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3DB" w:rsidRPr="001C6D29" w:rsidRDefault="001C6D2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  <w:r w:rsidR="00472B4D" w:rsidRPr="001C6D29">
        <w:rPr>
          <w:rFonts w:ascii="Times New Roman" w:hAnsi="Times New Roman" w:cs="Times New Roman"/>
          <w:b/>
          <w:sz w:val="40"/>
          <w:szCs w:val="40"/>
          <w:lang w:val="uk-UA"/>
        </w:rPr>
        <w:t>САФ</w:t>
      </w:r>
      <w:r w:rsidR="002508D9" w:rsidRPr="001C6D29">
        <w:rPr>
          <w:rFonts w:ascii="Times New Roman" w:hAnsi="Times New Roman" w:cs="Times New Roman"/>
          <w:b/>
          <w:sz w:val="40"/>
          <w:szCs w:val="40"/>
        </w:rPr>
        <w:t>’</w:t>
      </w:r>
      <w:r w:rsidR="00472B4D" w:rsidRPr="001C6D29">
        <w:rPr>
          <w:rFonts w:ascii="Times New Roman" w:hAnsi="Times New Roman" w:cs="Times New Roman"/>
          <w:b/>
          <w:sz w:val="40"/>
          <w:szCs w:val="40"/>
          <w:lang w:val="uk-UA"/>
        </w:rPr>
        <w:t>ЯНІВСЬКА СІЛЬСЬКА РАДА</w:t>
      </w:r>
    </w:p>
    <w:p w:rsidR="00472B4D" w:rsidRPr="001C6D29" w:rsidRDefault="001C6D29">
      <w:pPr>
        <w:rPr>
          <w:rFonts w:ascii="Times New Roman" w:hAnsi="Times New Roman" w:cs="Times New Roman"/>
          <w:b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sz w:val="40"/>
          <w:szCs w:val="40"/>
          <w:lang w:val="uk-UA"/>
        </w:rPr>
        <w:t xml:space="preserve">          </w:t>
      </w:r>
      <w:r w:rsidR="00472B4D" w:rsidRPr="001C6D29">
        <w:rPr>
          <w:rFonts w:ascii="Times New Roman" w:hAnsi="Times New Roman" w:cs="Times New Roman"/>
          <w:b/>
          <w:sz w:val="40"/>
          <w:szCs w:val="40"/>
          <w:lang w:val="uk-UA"/>
        </w:rPr>
        <w:t>ПОЛІТИЧНА ПАРТІЯ «СЛУГА НАРОДУ»</w:t>
      </w:r>
    </w:p>
    <w:p w:rsidR="00472B4D" w:rsidRPr="001C6D29" w:rsidRDefault="001C6D2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</w:t>
      </w:r>
      <w:r w:rsidR="00472B4D" w:rsidRPr="001C6D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ЗВІТ </w:t>
      </w:r>
    </w:p>
    <w:p w:rsidR="00472B4D" w:rsidRPr="001C6D29" w:rsidRDefault="001C6D29">
      <w:pPr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  <w:lang w:val="uk-UA"/>
        </w:rPr>
        <w:t xml:space="preserve">       </w:t>
      </w:r>
      <w:r w:rsidR="00472B4D" w:rsidRPr="001C6D29">
        <w:rPr>
          <w:rFonts w:ascii="Times New Roman" w:hAnsi="Times New Roman" w:cs="Times New Roman"/>
          <w:b/>
          <w:sz w:val="32"/>
          <w:szCs w:val="32"/>
          <w:lang w:val="uk-UA"/>
        </w:rPr>
        <w:t xml:space="preserve">Депутатів фракції Політичної партії 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«СЛУГА Н</w:t>
      </w:r>
      <w:r w:rsidR="00472B4D" w:rsidRPr="001C6D29">
        <w:rPr>
          <w:rFonts w:ascii="Times New Roman" w:hAnsi="Times New Roman" w:cs="Times New Roman"/>
          <w:b/>
          <w:sz w:val="32"/>
          <w:szCs w:val="32"/>
          <w:lang w:val="uk-UA"/>
        </w:rPr>
        <w:t>АРОДУ»</w:t>
      </w:r>
    </w:p>
    <w:p w:rsidR="00472B4D" w:rsidRPr="001C6D29" w:rsidRDefault="00472B4D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24 лютого 2022 року в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розпочалась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війна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сьогодні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триває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10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доба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боротьби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українського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народу у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повномасштабній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війні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розв’язаній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проти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нас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росією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Найголовніша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задача для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всіх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українців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перемога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війні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над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російським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агресором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«Ми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повинні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й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обов’язково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здобудемо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», -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це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слова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нашого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президента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Володимира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Зеленського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472B4D" w:rsidRPr="001C6D29" w:rsidRDefault="00472B4D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6D29">
        <w:rPr>
          <w:rFonts w:ascii="Times New Roman" w:hAnsi="Times New Roman" w:cs="Times New Roman"/>
          <w:sz w:val="28"/>
          <w:szCs w:val="28"/>
        </w:rPr>
        <w:t>Вiдповiдно</w:t>
      </w:r>
      <w:proofErr w:type="spellEnd"/>
      <w:r w:rsidRPr="001C6D29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1C6D29">
        <w:rPr>
          <w:rFonts w:ascii="Times New Roman" w:hAnsi="Times New Roman" w:cs="Times New Roman"/>
          <w:sz w:val="28"/>
          <w:szCs w:val="28"/>
        </w:rPr>
        <w:t>c</w:t>
      </w:r>
      <w:proofErr w:type="gramStart"/>
      <w:r w:rsidRPr="001C6D29">
        <w:rPr>
          <w:rFonts w:ascii="Times New Roman" w:hAnsi="Times New Roman" w:cs="Times New Roman"/>
          <w:sz w:val="28"/>
          <w:szCs w:val="28"/>
        </w:rPr>
        <w:t>татті</w:t>
      </w:r>
      <w:proofErr w:type="spellEnd"/>
      <w:r w:rsidRPr="001C6D29">
        <w:rPr>
          <w:rFonts w:ascii="Times New Roman" w:hAnsi="Times New Roman" w:cs="Times New Roman"/>
          <w:sz w:val="28"/>
          <w:szCs w:val="28"/>
        </w:rPr>
        <w:t xml:space="preserve"> 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1</w:t>
      </w:r>
      <w:proofErr w:type="gramEnd"/>
      <w:r w:rsidRPr="001C6D29">
        <w:rPr>
          <w:rFonts w:ascii="Times New Roman" w:hAnsi="Times New Roman" w:cs="Times New Roman"/>
          <w:sz w:val="28"/>
          <w:szCs w:val="28"/>
        </w:rPr>
        <w:t xml:space="preserve">б Закону </w:t>
      </w:r>
      <w:proofErr w:type="spellStart"/>
      <w:r w:rsidRPr="001C6D29">
        <w:rPr>
          <w:rFonts w:ascii="Times New Roman" w:hAnsi="Times New Roman" w:cs="Times New Roman"/>
          <w:sz w:val="28"/>
          <w:szCs w:val="28"/>
        </w:rPr>
        <w:t>Украї</w:t>
      </w:r>
      <w:r w:rsidRPr="001C6D29">
        <w:rPr>
          <w:rFonts w:ascii="Times New Roman" w:hAnsi="Times New Roman" w:cs="Times New Roman"/>
          <w:sz w:val="28"/>
          <w:szCs w:val="28"/>
        </w:rPr>
        <w:t>ни</w:t>
      </w:r>
      <w:proofErr w:type="spellEnd"/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«Про статус депутатів місцевих рад»</w:t>
      </w:r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, керуючись </w:t>
      </w:r>
      <w:proofErr w:type="spellStart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>статею</w:t>
      </w:r>
      <w:proofErr w:type="spellEnd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25 Закону України «Про місцеве самоврядування в Україні», в </w:t>
      </w:r>
      <w:proofErr w:type="spellStart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>работі</w:t>
      </w:r>
      <w:proofErr w:type="spellEnd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>Саф</w:t>
      </w:r>
      <w:proofErr w:type="spellEnd"/>
      <w:r w:rsidR="002508D9" w:rsidRPr="001C6D2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</w:t>
      </w:r>
      <w:r w:rsidR="002508D9" w:rsidRPr="001C6D29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2508D9" w:rsidRPr="001C6D29">
        <w:rPr>
          <w:rFonts w:ascii="Times New Roman" w:hAnsi="Times New Roman" w:cs="Times New Roman"/>
          <w:sz w:val="28"/>
          <w:szCs w:val="28"/>
        </w:rPr>
        <w:t xml:space="preserve"> </w:t>
      </w:r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скликання брали участь 7 депутатів від Політичної </w:t>
      </w:r>
      <w:proofErr w:type="spellStart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>партіїї</w:t>
      </w:r>
      <w:proofErr w:type="spellEnd"/>
      <w:r w:rsidR="00DA2AED"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«Слуга народу». </w:t>
      </w:r>
    </w:p>
    <w:p w:rsidR="00DA2AED" w:rsidRPr="001C6D29" w:rsidRDefault="00DA2AED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6D29">
        <w:rPr>
          <w:rFonts w:ascii="Times New Roman" w:hAnsi="Times New Roman" w:cs="Times New Roman"/>
          <w:sz w:val="28"/>
          <w:szCs w:val="28"/>
          <w:lang w:val="uk-UA"/>
        </w:rPr>
        <w:t>За кількістю утворених в раді постійних депутатських комісій, до складу яких увійшли</w:t>
      </w:r>
      <w:r w:rsidR="002508D9" w:rsidRPr="001C6D29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2508D9" w:rsidRPr="001C6D29" w:rsidRDefault="002508D9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Стандратюк</w:t>
      </w:r>
      <w:proofErr w:type="spellEnd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Сергій Йосипович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– секретар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lang w:val="uk-UA"/>
        </w:rPr>
        <w:t>Саф</w:t>
      </w:r>
      <w:proofErr w:type="spellEnd"/>
      <w:r w:rsidRPr="001C6D2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C6D29">
        <w:rPr>
          <w:rFonts w:ascii="Times New Roman" w:hAnsi="Times New Roman" w:cs="Times New Roman"/>
          <w:sz w:val="28"/>
          <w:szCs w:val="28"/>
          <w:lang w:val="uk-UA"/>
        </w:rPr>
        <w:t>янівської</w:t>
      </w:r>
      <w:proofErr w:type="spellEnd"/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ради,</w:t>
      </w:r>
    </w:p>
    <w:p w:rsidR="002508D9" w:rsidRPr="001C6D29" w:rsidRDefault="002508D9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Чакір</w:t>
      </w:r>
      <w:proofErr w:type="spellEnd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Олександр Євгенович, </w:t>
      </w:r>
      <w:proofErr w:type="spellStart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Чепой</w:t>
      </w:r>
      <w:proofErr w:type="spellEnd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Віктор Георгійович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комісія з питань регулювання земельних відносин, екології та перспективного планування,</w:t>
      </w:r>
    </w:p>
    <w:p w:rsidR="002508D9" w:rsidRPr="001C6D29" w:rsidRDefault="002508D9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Мінженер</w:t>
      </w:r>
      <w:proofErr w:type="spellEnd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Маріна</w:t>
      </w:r>
      <w:proofErr w:type="spellEnd"/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Федорівна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комісія з питань законності, </w:t>
      </w:r>
      <w:r w:rsidR="001C6D29">
        <w:rPr>
          <w:rFonts w:ascii="Times New Roman" w:hAnsi="Times New Roman" w:cs="Times New Roman"/>
          <w:sz w:val="28"/>
          <w:szCs w:val="28"/>
          <w:lang w:val="uk-UA"/>
        </w:rPr>
        <w:t>мандатна, депутат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>ської діяльності, етики та регуляторної політики ,</w:t>
      </w:r>
    </w:p>
    <w:p w:rsidR="002508D9" w:rsidRPr="001C6D29" w:rsidRDefault="002508D9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Бондар Алла Данилівна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комісія з питань охорони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lang w:val="uk-UA"/>
        </w:rPr>
        <w:t>здоров</w:t>
      </w:r>
      <w:proofErr w:type="spellEnd"/>
      <w:r w:rsidRPr="001C6D29">
        <w:rPr>
          <w:rFonts w:ascii="Times New Roman" w:hAnsi="Times New Roman" w:cs="Times New Roman"/>
          <w:sz w:val="28"/>
          <w:szCs w:val="28"/>
        </w:rPr>
        <w:t>’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>я, освіти, культури, спорту, молоді та соціального захисту населення.</w:t>
      </w:r>
    </w:p>
    <w:p w:rsidR="002508D9" w:rsidRPr="001C6D29" w:rsidRDefault="002508D9" w:rsidP="001C6D29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C6D29">
        <w:rPr>
          <w:rFonts w:ascii="Times New Roman" w:hAnsi="Times New Roman" w:cs="Times New Roman"/>
          <w:b/>
          <w:sz w:val="28"/>
          <w:szCs w:val="28"/>
          <w:lang w:val="uk-UA"/>
        </w:rPr>
        <w:t>Брусова Маргарита Василівна, Волков Дмитро Олегович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– постійна комісія з питань фінансів, бюджету, соціально-економічного та інвестиційного розвитку громади.</w:t>
      </w:r>
    </w:p>
    <w:p w:rsidR="002508D9" w:rsidRPr="001C6D29" w:rsidRDefault="00FC0EA8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В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непростий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 для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нашої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країни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перебуває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воєнному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стані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ми,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фракції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політично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партії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«Слуга народу», не опускали рук.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Депутат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Чепой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>Віктор Георгійович</w:t>
      </w:r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прийняв рішення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lang w:val="uk-UA"/>
        </w:rPr>
        <w:t>пійти</w:t>
      </w:r>
      <w:proofErr w:type="spellEnd"/>
      <w:r w:rsidRPr="001C6D29">
        <w:rPr>
          <w:rFonts w:ascii="Times New Roman" w:hAnsi="Times New Roman" w:cs="Times New Roman"/>
          <w:sz w:val="28"/>
          <w:szCs w:val="28"/>
          <w:lang w:val="uk-UA"/>
        </w:rPr>
        <w:t xml:space="preserve"> добровольцем на захист нашої держави. Інші депутати 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проводили 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в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елику роботу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разом з 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керівництвом громади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щодо ініціатив стосовно забезпечення переселе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нців усім необхідним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Багато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питань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вирішували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стосовно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допомоги у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відправ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ці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гуманітарних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вантажів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зібраних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наших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виборчих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округах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. </w:t>
      </w:r>
    </w:p>
    <w:p w:rsidR="00FC0EA8" w:rsidRDefault="00FC0EA8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Особливу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увагу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депутати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приділяють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допомозі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тимчасово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>переміщеним</w:t>
      </w:r>
      <w:proofErr w:type="spellEnd"/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особам</w:t>
      </w:r>
      <w:r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, територіальної оборони та ЗСУ. Депутати постійно займаються волонтерською діяльністю та приймають активну участь у вирішенні питань для мешканців громади.</w:t>
      </w:r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Постійно проводиться прийом громадян, надається роз</w:t>
      </w:r>
      <w:r w:rsidR="001C6D29" w:rsidRPr="001C6D29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яснення</w:t>
      </w:r>
      <w:proofErr w:type="spellEnd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та допомога населенню громади в оформленні заяв та довідок в органах </w:t>
      </w:r>
      <w:proofErr w:type="spellStart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соцзахисту</w:t>
      </w:r>
      <w:proofErr w:type="spellEnd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для отримання житлових </w:t>
      </w:r>
      <w:proofErr w:type="spellStart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субсідій</w:t>
      </w:r>
      <w:proofErr w:type="spellEnd"/>
      <w:r w:rsidR="001C6D29" w:rsidRPr="001C6D29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:rsidR="00BF145B" w:rsidRDefault="00BF145B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Протягом 2022 року депутати  фракції брали участь у </w:t>
      </w:r>
      <w:r w:rsidR="00AC5105" w:rsidRPr="00AC5105">
        <w:rPr>
          <w:rFonts w:ascii="Times New Roman" w:hAnsi="Times New Roman" w:cs="Times New Roman"/>
          <w:sz w:val="28"/>
          <w:szCs w:val="28"/>
          <w:shd w:val="clear" w:color="auto" w:fill="FFFFFF"/>
        </w:rPr>
        <w:t>39</w:t>
      </w:r>
      <w:bookmarkStart w:id="0" w:name="_GoBack"/>
      <w:bookmarkEnd w:id="0"/>
      <w:r w:rsidR="00CA6A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засіданнях постійних комісій. Приймали активну участь у підготовці та проведенні </w:t>
      </w:r>
      <w:r w:rsidR="00FD7D6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11</w:t>
      </w:r>
      <w:r w:rsidR="00CA6A2E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сесій сільської ради.</w:t>
      </w:r>
    </w:p>
    <w:p w:rsidR="00CA6A2E" w:rsidRDefault="00CA6A2E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У цей непростий для країни час було розглянуто </w:t>
      </w:r>
      <w:r w:rsidR="00D71D89" w:rsidRPr="00D71D89">
        <w:rPr>
          <w:rFonts w:ascii="Times New Roman" w:hAnsi="Times New Roman" w:cs="Times New Roman"/>
          <w:sz w:val="28"/>
          <w:szCs w:val="28"/>
          <w:shd w:val="clear" w:color="auto" w:fill="FFFFFF"/>
        </w:rPr>
        <w:t>1093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проекти рішень, серед яких складання та виконання бюджету, капітальний ремонт та підготовка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укриттів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 для початку навчального року у закладах освіти,  функціонування комунальних установ, земельної політики та інші.</w:t>
      </w:r>
    </w:p>
    <w:p w:rsidR="00CA6A2E" w:rsidRDefault="00CA6A2E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Депутати провели</w:t>
      </w:r>
      <w:r w:rsidR="008B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</w:t>
      </w:r>
      <w:r w:rsidR="00835E43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2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6 особистих прийомів громадян, </w:t>
      </w:r>
      <w:r w:rsidR="008B268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та 5 виїзних зустрічей.</w:t>
      </w:r>
    </w:p>
    <w:p w:rsidR="008B2685" w:rsidRDefault="008B2685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Вся робота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нашої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фракції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«Слуга народу» і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надалі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спрямована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велику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Перемогу, Мир і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спокій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</w:t>
      </w:r>
      <w:proofErr w:type="spellStart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Україні</w:t>
      </w:r>
      <w:proofErr w:type="spellEnd"/>
      <w:r w:rsidRPr="008B268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131F5B" w:rsidRDefault="00131F5B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p w:rsidR="00131F5B" w:rsidRDefault="00131F5B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 повагою депутати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фракціїї</w:t>
      </w:r>
      <w:proofErr w:type="spellEnd"/>
    </w:p>
    <w:p w:rsidR="00131F5B" w:rsidRDefault="00131F5B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Політичної партії «СЛУГА НАРОДУ»</w:t>
      </w:r>
    </w:p>
    <w:p w:rsidR="00131F5B" w:rsidRPr="00131F5B" w:rsidRDefault="00131F5B" w:rsidP="001C6D29">
      <w:pPr>
        <w:spacing w:line="360" w:lineRule="auto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</w:p>
    <w:sectPr w:rsidR="00131F5B" w:rsidRPr="00131F5B" w:rsidSect="001C6D2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B4D"/>
    <w:rsid w:val="00131F5B"/>
    <w:rsid w:val="001C6D29"/>
    <w:rsid w:val="002508D9"/>
    <w:rsid w:val="00472B4D"/>
    <w:rsid w:val="006A23DB"/>
    <w:rsid w:val="00835E43"/>
    <w:rsid w:val="008B2685"/>
    <w:rsid w:val="00AC5105"/>
    <w:rsid w:val="00BF145B"/>
    <w:rsid w:val="00CA6A2E"/>
    <w:rsid w:val="00D71D89"/>
    <w:rsid w:val="00DA2AED"/>
    <w:rsid w:val="00FC0EA8"/>
    <w:rsid w:val="00FD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FF57C"/>
  <w15:chartTrackingRefBased/>
  <w15:docId w15:val="{E2DC9D64-A016-4945-A4CC-10FC22AD9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4AB5B-9B1E-472D-AE1D-E1C9E14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464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2023-01-10T10:53:00Z</dcterms:created>
  <dcterms:modified xsi:type="dcterms:W3CDTF">2023-01-10T12:39:00Z</dcterms:modified>
</cp:coreProperties>
</file>