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493" w:rsidRPr="00EA5904" w:rsidRDefault="00E11493">
      <w:pPr>
        <w:rPr>
          <w:lang w:val="uk-UA"/>
        </w:rPr>
      </w:pPr>
    </w:p>
    <w:p w:rsidR="00E11493" w:rsidRPr="00EA5904" w:rsidRDefault="00E11493" w:rsidP="00E11493">
      <w:pPr>
        <w:jc w:val="center"/>
        <w:rPr>
          <w:lang w:val="uk-UA"/>
        </w:rPr>
      </w:pPr>
      <w:r>
        <w:rPr>
          <w:noProof/>
          <w:lang w:val="ru-RU" w:eastAsia="ru-RU"/>
        </w:rPr>
        <w:drawing>
          <wp:inline distT="0" distB="0" distL="0" distR="0">
            <wp:extent cx="523875" cy="6477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1493" w:rsidRPr="002451BE" w:rsidRDefault="00E11493" w:rsidP="00E11493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451BE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E11493" w:rsidRPr="002451BE" w:rsidRDefault="00E11493" w:rsidP="00E11493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451BE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E11493" w:rsidRPr="002451BE" w:rsidRDefault="00E11493" w:rsidP="00E11493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2451B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E11493" w:rsidRPr="00EA5904" w:rsidRDefault="00E11493" w:rsidP="00E11493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E11493" w:rsidRPr="00EA5904" w:rsidRDefault="00E11493" w:rsidP="00E11493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E11493" w:rsidRPr="00EA5904" w:rsidRDefault="00E11493" w:rsidP="00E11493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1493" w:rsidRPr="00EA5904" w:rsidRDefault="00E11493" w:rsidP="00E11493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E11493" w:rsidRPr="00EA5904" w:rsidRDefault="00E11493" w:rsidP="00E11493">
      <w:pPr>
        <w:spacing w:after="0" w:line="259" w:lineRule="auto"/>
        <w:ind w:left="-360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11493" w:rsidRPr="00EA5904" w:rsidRDefault="00E11493" w:rsidP="00E11493">
      <w:pPr>
        <w:spacing w:after="0" w:line="259" w:lineRule="auto"/>
        <w:ind w:left="-360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904">
        <w:rPr>
          <w:rFonts w:ascii="Times New Roman" w:hAnsi="Times New Roman" w:cs="Times New Roman"/>
          <w:sz w:val="24"/>
          <w:szCs w:val="24"/>
          <w:lang w:val="uk-UA"/>
        </w:rPr>
        <w:t>13жовтня 2022 року</w:t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590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EA5904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 №  </w:t>
      </w:r>
      <w:r w:rsidR="00EA5904">
        <w:rPr>
          <w:rFonts w:ascii="Times New Roman" w:hAnsi="Times New Roman" w:cs="Times New Roman"/>
          <w:sz w:val="24"/>
          <w:szCs w:val="24"/>
          <w:lang w:val="uk-UA"/>
        </w:rPr>
        <w:t>205</w:t>
      </w:r>
    </w:p>
    <w:p w:rsidR="00E11493" w:rsidRPr="00EA5904" w:rsidRDefault="00E11493" w:rsidP="00E11493">
      <w:pPr>
        <w:spacing w:after="0" w:line="259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E11493" w:rsidRPr="00EA5904" w:rsidRDefault="00E11493" w:rsidP="00E11493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590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</w:t>
      </w:r>
      <w:r w:rsidRPr="00EA59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затвердження висновку </w:t>
      </w:r>
    </w:p>
    <w:p w:rsidR="00E11493" w:rsidRPr="00EA5904" w:rsidRDefault="00E11493" w:rsidP="00E11493">
      <w:pPr>
        <w:tabs>
          <w:tab w:val="left" w:pos="-1080"/>
        </w:tabs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590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органу опіки та піклування </w:t>
      </w:r>
    </w:p>
    <w:p w:rsidR="00E11493" w:rsidRPr="00EA5904" w:rsidRDefault="00E11493" w:rsidP="00E1149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EA590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 xml:space="preserve">про доцільність позбавлення </w:t>
      </w:r>
    </w:p>
    <w:p w:rsidR="00E11493" w:rsidRPr="00EA5904" w:rsidRDefault="00E11493" w:rsidP="00E1149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</w:pPr>
      <w:r w:rsidRPr="00EA590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батьківських прав</w:t>
      </w:r>
    </w:p>
    <w:p w:rsidR="00E11493" w:rsidRPr="00EA5904" w:rsidRDefault="00E11493" w:rsidP="00E11493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E11493" w:rsidRPr="00EA5904" w:rsidRDefault="00E11493" w:rsidP="00E11493">
      <w:pPr>
        <w:spacing w:after="0" w:line="240" w:lineRule="atLeast"/>
        <w:ind w:right="-284"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A5904">
        <w:rPr>
          <w:rFonts w:ascii="Times New Roman" w:hAnsi="Times New Roman" w:cs="Times New Roman"/>
          <w:sz w:val="24"/>
          <w:szCs w:val="24"/>
          <w:lang w:val="uk-UA"/>
        </w:rPr>
        <w:t>Керуючись статтями 34, 59 Закону України «Про місцеве самоврядування в Україні», статтями</w:t>
      </w:r>
      <w:r w:rsidRPr="00EA59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19, 141, </w:t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150, </w:t>
      </w:r>
      <w:r w:rsidRPr="00EA59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155,164, 180 Сімейного Кодексу України, </w:t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статтями 8, 12 Закону України «Про охорону дитинства», Законом України «Про органи і служби у справах дітей та спеціальні установи для дітей», </w:t>
      </w:r>
      <w:r w:rsidRPr="00EA59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постановою Кабінету Міністрів України від 24.09.2008 року № 866 «Питання діяльності органів опіки та піклування, пов'язаної із захистом прав дитини», </w:t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рішення комісії з питань захисту прав дитини </w:t>
      </w:r>
      <w:proofErr w:type="spellStart"/>
      <w:r w:rsidRPr="00EA5904">
        <w:rPr>
          <w:rFonts w:ascii="Times New Roman" w:hAnsi="Times New Roman" w:cs="Times New Roman"/>
          <w:sz w:val="24"/>
          <w:szCs w:val="24"/>
          <w:lang w:val="uk-UA"/>
        </w:rPr>
        <w:t>Саф`янівської</w:t>
      </w:r>
      <w:proofErr w:type="spellEnd"/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від </w:t>
      </w:r>
      <w:r w:rsidR="0025565E" w:rsidRPr="00EA5904">
        <w:rPr>
          <w:rFonts w:ascii="Times New Roman" w:hAnsi="Times New Roman" w:cs="Times New Roman"/>
          <w:sz w:val="24"/>
          <w:szCs w:val="24"/>
          <w:lang w:val="uk-UA"/>
        </w:rPr>
        <w:t>10</w:t>
      </w:r>
      <w:bookmarkStart w:id="0" w:name="_GoBack"/>
      <w:bookmarkEnd w:id="0"/>
      <w:r w:rsidRPr="00EA590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D1CC2" w:rsidRPr="00EA5904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.2022 року № </w:t>
      </w:r>
      <w:r w:rsidR="006D1CC2" w:rsidRPr="00EA5904"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A59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виконавчий комітет </w:t>
      </w:r>
      <w:proofErr w:type="spellStart"/>
      <w:r w:rsidRPr="00EA5904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EA59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E11493" w:rsidRPr="00EA5904" w:rsidRDefault="00E11493" w:rsidP="00E11493">
      <w:pPr>
        <w:autoSpaceDE w:val="0"/>
        <w:autoSpaceDN w:val="0"/>
        <w:adjustRightInd w:val="0"/>
        <w:spacing w:after="0" w:line="259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</w:p>
    <w:p w:rsidR="00E11493" w:rsidRPr="00EA5904" w:rsidRDefault="00E11493" w:rsidP="00EA5904">
      <w:pPr>
        <w:autoSpaceDE w:val="0"/>
        <w:autoSpaceDN w:val="0"/>
        <w:adjustRightInd w:val="0"/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A590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uk-UA"/>
        </w:rPr>
        <w:t>ВИРІШИВ:</w:t>
      </w:r>
    </w:p>
    <w:p w:rsidR="00E11493" w:rsidRPr="00EA5904" w:rsidRDefault="00E11493" w:rsidP="00E114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 w:eastAsia="ru-RU"/>
        </w:rPr>
      </w:pPr>
    </w:p>
    <w:p w:rsidR="00E11493" w:rsidRPr="00EA5904" w:rsidRDefault="00E11493" w:rsidP="00E114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9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Затвердити висновок органу опіки та піклування </w:t>
      </w:r>
      <w:proofErr w:type="spellStart"/>
      <w:r w:rsidRPr="00EA59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Саф`янівської</w:t>
      </w:r>
      <w:proofErr w:type="spellEnd"/>
      <w:r w:rsidRPr="00EA59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сільської ради Ізмаїльського району Одеської області про доцільність </w:t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позбавлення батьківських прав </w:t>
      </w:r>
      <w:r w:rsidR="002B111E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B111E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 р. н., у відношенні </w:t>
      </w:r>
      <w:r w:rsidR="002B111E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B111E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 р. н.</w:t>
      </w:r>
      <w:r w:rsidRPr="00EA5904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(додається).</w:t>
      </w:r>
    </w:p>
    <w:p w:rsidR="00E11493" w:rsidRPr="00EA5904" w:rsidRDefault="00E11493" w:rsidP="00E11493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1493" w:rsidRPr="00EA5904" w:rsidRDefault="00E11493" w:rsidP="00E1149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Контроль за виконанням даного рішення покласти на заступника голови </w:t>
      </w:r>
      <w:proofErr w:type="spellStart"/>
      <w:r w:rsidRPr="00EA5904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 </w:t>
      </w:r>
      <w:proofErr w:type="spellStart"/>
      <w:r w:rsidRPr="00EA5904">
        <w:rPr>
          <w:rFonts w:ascii="Times New Roman" w:hAnsi="Times New Roman" w:cs="Times New Roman"/>
          <w:sz w:val="24"/>
          <w:szCs w:val="24"/>
          <w:lang w:val="uk-UA"/>
        </w:rPr>
        <w:t>Чепой</w:t>
      </w:r>
      <w:proofErr w:type="spellEnd"/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 Івана </w:t>
      </w:r>
      <w:proofErr w:type="spellStart"/>
      <w:r w:rsidRPr="00EA5904">
        <w:rPr>
          <w:rFonts w:ascii="Times New Roman" w:hAnsi="Times New Roman" w:cs="Times New Roman"/>
          <w:sz w:val="24"/>
          <w:szCs w:val="24"/>
          <w:lang w:val="uk-UA"/>
        </w:rPr>
        <w:t>Григорійовича</w:t>
      </w:r>
      <w:proofErr w:type="spellEnd"/>
      <w:r w:rsidRPr="00EA5904">
        <w:rPr>
          <w:rFonts w:ascii="Times New Roman" w:hAnsi="Times New Roman" w:cs="Times New Roman"/>
          <w:sz w:val="24"/>
          <w:szCs w:val="24"/>
          <w:lang w:val="uk-UA"/>
        </w:rPr>
        <w:t xml:space="preserve">.          </w:t>
      </w:r>
    </w:p>
    <w:p w:rsidR="00E11493" w:rsidRPr="00EA5904" w:rsidRDefault="00E11493" w:rsidP="00E11493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1493" w:rsidRPr="00EA5904" w:rsidRDefault="00E11493" w:rsidP="00E11493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1493" w:rsidRPr="00EA5904" w:rsidRDefault="00E11493" w:rsidP="00E11493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1493" w:rsidRPr="00EA5904" w:rsidRDefault="00E11493" w:rsidP="00E11493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11493" w:rsidRPr="00EA5904" w:rsidRDefault="00E11493" w:rsidP="00E11493">
      <w:pPr>
        <w:spacing w:after="0" w:line="259" w:lineRule="auto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>Саф’янівський</w:t>
      </w:r>
      <w:proofErr w:type="spellEnd"/>
      <w:r w:rsid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>сільський голова</w:t>
      </w:r>
      <w:r w:rsidRP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ab/>
      </w:r>
      <w:r w:rsidRPr="00EA5904">
        <w:rPr>
          <w:rFonts w:ascii="Times New Roman" w:hAnsi="Times New Roman" w:cs="Times New Roman"/>
          <w:b/>
          <w:bCs/>
          <w:sz w:val="24"/>
          <w:szCs w:val="24"/>
          <w:lang w:val="uk-UA"/>
        </w:rPr>
        <w:t>Наталія ТОДОРОВА</w:t>
      </w:r>
    </w:p>
    <w:p w:rsidR="00E11493" w:rsidRPr="00EA5904" w:rsidRDefault="00E11493" w:rsidP="00EA5904">
      <w:pPr>
        <w:rPr>
          <w:lang w:val="uk-UA"/>
        </w:rPr>
      </w:pPr>
    </w:p>
    <w:sectPr w:rsidR="00E11493" w:rsidRPr="00EA5904" w:rsidSect="00E728C5">
      <w:pgSz w:w="12240" w:h="15840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F6695"/>
    <w:multiLevelType w:val="hybridMultilevel"/>
    <w:tmpl w:val="5032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16AE4"/>
    <w:rsid w:val="00155C59"/>
    <w:rsid w:val="0025565E"/>
    <w:rsid w:val="002B111E"/>
    <w:rsid w:val="00316AE4"/>
    <w:rsid w:val="0066727B"/>
    <w:rsid w:val="006C2895"/>
    <w:rsid w:val="006D1CC2"/>
    <w:rsid w:val="006F0669"/>
    <w:rsid w:val="00725918"/>
    <w:rsid w:val="008264F1"/>
    <w:rsid w:val="0084160E"/>
    <w:rsid w:val="00936A08"/>
    <w:rsid w:val="00CD279A"/>
    <w:rsid w:val="00E11493"/>
    <w:rsid w:val="00E728C5"/>
    <w:rsid w:val="00EA5904"/>
    <w:rsid w:val="00ED0688"/>
    <w:rsid w:val="00FB4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59"/>
    <w:pPr>
      <w:spacing w:line="25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316">
    <w:name w:val="rvps316"/>
    <w:basedOn w:val="a"/>
    <w:rsid w:val="0015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17">
    <w:name w:val="rvps317"/>
    <w:basedOn w:val="a"/>
    <w:rsid w:val="0015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319">
    <w:name w:val="rvps319"/>
    <w:basedOn w:val="a"/>
    <w:rsid w:val="00155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155C59"/>
  </w:style>
  <w:style w:type="paragraph" w:styleId="a3">
    <w:name w:val="Balloon Text"/>
    <w:basedOn w:val="a"/>
    <w:link w:val="a4"/>
    <w:uiPriority w:val="99"/>
    <w:semiHidden/>
    <w:unhideWhenUsed/>
    <w:rsid w:val="00EA5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90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2022-10-06T11:53:00Z</dcterms:created>
  <dcterms:modified xsi:type="dcterms:W3CDTF">2022-10-25T07:26:00Z</dcterms:modified>
</cp:coreProperties>
</file>