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69" w:rsidRDefault="00512E83" w:rsidP="00512E83">
      <w:pPr>
        <w:jc w:val="center"/>
      </w:pPr>
      <w:r w:rsidRPr="00FC2C3C">
        <w:rPr>
          <w:noProof/>
          <w:sz w:val="20"/>
        </w:rPr>
        <w:drawing>
          <wp:inline distT="0" distB="0" distL="0" distR="0">
            <wp:extent cx="523875" cy="6858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САФ’ЯНІВСЬКОЇ СІЛЬСЬКОЇ РАДИ 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ІЗМАЇЛЬСЬКОГО РАЙОНУ 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:rsidR="00512E83" w:rsidRPr="000E176D" w:rsidRDefault="00512E83" w:rsidP="00512E83">
      <w:pPr>
        <w:tabs>
          <w:tab w:val="left" w:pos="4253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176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12E83" w:rsidRPr="000E176D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322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 2022</w:t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27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27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176D">
        <w:rPr>
          <w:rFonts w:ascii="Times New Roman" w:hAnsi="Times New Roman" w:cs="Times New Roman"/>
          <w:sz w:val="24"/>
          <w:szCs w:val="24"/>
          <w:lang w:val="uk-UA"/>
        </w:rPr>
        <w:t xml:space="preserve">№  </w:t>
      </w:r>
      <w:r w:rsidR="004D4E83">
        <w:rPr>
          <w:rFonts w:ascii="Times New Roman" w:hAnsi="Times New Roman" w:cs="Times New Roman"/>
          <w:sz w:val="24"/>
          <w:szCs w:val="24"/>
          <w:lang w:val="uk-UA"/>
        </w:rPr>
        <w:t>181</w:t>
      </w:r>
    </w:p>
    <w:p w:rsidR="00512E83" w:rsidRPr="000E176D" w:rsidRDefault="00512E83" w:rsidP="00512E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8BD">
        <w:rPr>
          <w:rFonts w:ascii="Times New Roman" w:hAnsi="Times New Roman" w:cs="Times New Roman"/>
          <w:b/>
          <w:sz w:val="24"/>
          <w:szCs w:val="24"/>
          <w:lang w:val="uk-UA"/>
        </w:rPr>
        <w:t>Про за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кріплення за</w:t>
      </w:r>
      <w:r w:rsidR="004E79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Pr="001068BD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79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</w:t>
      </w:r>
      <w:r w:rsidRPr="001068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н., права користування </w:t>
      </w: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8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житлом за адресою:Одеська область, Ізмаїльський </w:t>
      </w:r>
    </w:p>
    <w:p w:rsidR="00512E83" w:rsidRPr="001068BD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район, с.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</w:t>
      </w:r>
      <w:r w:rsidR="004E79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068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вул.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</w:t>
      </w:r>
      <w:r w:rsidR="004E79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Керуючись ст. 34 Закону України «Про місцеве самоврядування в Україні», ст. 71 Житлового кодексу Української РСР, ст. 247 Сімейного кодексу України, ст. 32 Закону України «Про забезпечення організаційно-правових умов соціального захисту дітей-сиріт та дітей, позбавлених батьківського піклування», ст. 18 Закону України «Про охорону дитинства», п. 60 постанови Кабінету Міністрів України № 866 від 24.09.2008 р. «Питання діяльності органів опіки та піклування, пов</w:t>
      </w:r>
      <w:r w:rsidRPr="00A9471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язаної із захистом прав дитини», з метою захисту житлових прав дитини, позбавленої батьківського піклування</w:t>
      </w:r>
      <w:r w:rsidR="00B901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 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 н., виконавчий комітет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Саф</w:t>
      </w:r>
      <w:r w:rsidRPr="00D22180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Ізмаїльського району Одеської області</w:t>
      </w: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2E83" w:rsidRPr="009F0AF3" w:rsidRDefault="00512E83" w:rsidP="00512E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Закріпити за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 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 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 н., право користування житлом за адресою: Одеська обла</w:t>
      </w:r>
      <w:r w:rsidR="00B9018B">
        <w:rPr>
          <w:rFonts w:ascii="Times New Roman" w:hAnsi="Times New Roman" w:cs="Times New Roman"/>
          <w:sz w:val="24"/>
          <w:szCs w:val="24"/>
          <w:lang w:val="uk-UA"/>
        </w:rPr>
        <w:t xml:space="preserve">сть, Ізмаїльський район, с.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 </w:t>
      </w:r>
      <w:r w:rsidR="00B9018B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2E83" w:rsidRPr="00EB553C" w:rsidRDefault="00512E83" w:rsidP="00512E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Відповідальність за збереження житла, пр</w:t>
      </w:r>
      <w:r w:rsidR="004111D8">
        <w:rPr>
          <w:rFonts w:ascii="Times New Roman" w:hAnsi="Times New Roman" w:cs="Times New Roman"/>
          <w:sz w:val="24"/>
          <w:szCs w:val="24"/>
          <w:lang w:val="uk-UA"/>
        </w:rPr>
        <w:t>аво користування яким має мал</w:t>
      </w:r>
      <w:r>
        <w:rPr>
          <w:rFonts w:ascii="Times New Roman" w:hAnsi="Times New Roman" w:cs="Times New Roman"/>
          <w:sz w:val="24"/>
          <w:szCs w:val="24"/>
          <w:lang w:val="uk-UA"/>
        </w:rPr>
        <w:t>оліт</w:t>
      </w:r>
      <w:r w:rsidR="004111D8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 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 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 н., покласти на </w:t>
      </w:r>
      <w:r w:rsidR="004111D8">
        <w:rPr>
          <w:rFonts w:ascii="Times New Roman" w:hAnsi="Times New Roman" w:cs="Times New Roman"/>
          <w:sz w:val="24"/>
          <w:szCs w:val="24"/>
          <w:lang w:val="uk-UA"/>
        </w:rPr>
        <w:t>опікун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дитини </w:t>
      </w:r>
      <w:r w:rsidR="004E7947">
        <w:rPr>
          <w:rFonts w:ascii="Times New Roman" w:hAnsi="Times New Roman" w:cs="Times New Roman"/>
          <w:sz w:val="24"/>
          <w:szCs w:val="24"/>
          <w:lang w:val="uk-UA"/>
        </w:rPr>
        <w:t xml:space="preserve">ХХХХХХХХ 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2E83" w:rsidRPr="00911F1A" w:rsidRDefault="00512E83" w:rsidP="00512E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Саф</w:t>
      </w:r>
      <w:proofErr w:type="spellEnd"/>
      <w:r w:rsidRPr="001F01A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голови Ізмаїльського району Одеської області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Чепоя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Г.</w:t>
      </w: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Default="00512E83" w:rsidP="00512E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E83" w:rsidRPr="0032276B" w:rsidRDefault="00512E83" w:rsidP="00512E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2276B">
        <w:rPr>
          <w:rFonts w:ascii="Times New Roman" w:hAnsi="Times New Roman" w:cs="Times New Roman"/>
          <w:b/>
          <w:sz w:val="24"/>
          <w:szCs w:val="24"/>
          <w:lang w:val="uk-UA"/>
        </w:rPr>
        <w:t>Саф</w:t>
      </w:r>
      <w:proofErr w:type="spellEnd"/>
      <w:r w:rsidRPr="0032276B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32276B">
        <w:rPr>
          <w:rFonts w:ascii="Times New Roman" w:hAnsi="Times New Roman" w:cs="Times New Roman"/>
          <w:b/>
          <w:sz w:val="24"/>
          <w:szCs w:val="24"/>
          <w:lang w:val="uk-UA"/>
        </w:rPr>
        <w:t>янівський</w:t>
      </w:r>
      <w:proofErr w:type="spellEnd"/>
      <w:r w:rsidRPr="003227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сільський голова                    </w:t>
      </w:r>
      <w:r w:rsidR="0032276B" w:rsidRPr="003227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Pr="003227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Наталія ТОДОРОВА</w:t>
      </w:r>
      <w:bookmarkEnd w:id="0"/>
    </w:p>
    <w:sectPr w:rsidR="00512E83" w:rsidRPr="0032276B" w:rsidSect="00CE53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6582C"/>
    <w:multiLevelType w:val="hybridMultilevel"/>
    <w:tmpl w:val="A106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001C"/>
    <w:rsid w:val="00001F68"/>
    <w:rsid w:val="00183035"/>
    <w:rsid w:val="0032276B"/>
    <w:rsid w:val="003236FD"/>
    <w:rsid w:val="0033001C"/>
    <w:rsid w:val="004111D8"/>
    <w:rsid w:val="004D4E83"/>
    <w:rsid w:val="004E7947"/>
    <w:rsid w:val="00512E83"/>
    <w:rsid w:val="005D568E"/>
    <w:rsid w:val="006F0669"/>
    <w:rsid w:val="00B9018B"/>
    <w:rsid w:val="00CE53B0"/>
    <w:rsid w:val="00DE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E8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41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2022-09-09T04:52:00Z</cp:lastPrinted>
  <dcterms:created xsi:type="dcterms:W3CDTF">2022-09-05T12:15:00Z</dcterms:created>
  <dcterms:modified xsi:type="dcterms:W3CDTF">2022-09-15T08:49:00Z</dcterms:modified>
</cp:coreProperties>
</file>