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9" w:rsidRDefault="005E575E" w:rsidP="005E575E">
      <w:pPr>
        <w:jc w:val="center"/>
      </w:pPr>
      <w:r w:rsidRPr="00FC2C3C">
        <w:rPr>
          <w:noProof/>
          <w:sz w:val="20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75E" w:rsidRPr="000E176D" w:rsidRDefault="005E575E" w:rsidP="005E57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5E575E" w:rsidRPr="000E176D" w:rsidRDefault="005E575E" w:rsidP="005E57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5E575E" w:rsidRPr="000E176D" w:rsidRDefault="005E575E" w:rsidP="005E57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5E575E" w:rsidRPr="000E176D" w:rsidRDefault="005E575E" w:rsidP="005E57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5E575E" w:rsidRPr="000E176D" w:rsidRDefault="005E575E" w:rsidP="005E57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5E575E" w:rsidRPr="000E176D" w:rsidRDefault="005E575E" w:rsidP="005E575E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E575E" w:rsidRPr="000E176D" w:rsidRDefault="005E575E" w:rsidP="005E57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5E575E" w:rsidRPr="000E176D" w:rsidRDefault="005E575E" w:rsidP="005E57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E575E" w:rsidRPr="000E176D" w:rsidRDefault="005E575E" w:rsidP="005E57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E575E" w:rsidRPr="000E176D" w:rsidRDefault="005E575E" w:rsidP="005E575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08</w:t>
      </w:r>
      <w:r w:rsidR="008569D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вересня 2022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569D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8569D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8569D8">
        <w:rPr>
          <w:rFonts w:ascii="Times New Roman" w:hAnsi="Times New Roman" w:cs="Times New Roman"/>
          <w:sz w:val="24"/>
          <w:szCs w:val="24"/>
          <w:lang w:val="uk-UA"/>
        </w:rPr>
        <w:t>180</w:t>
      </w:r>
    </w:p>
    <w:p w:rsidR="005E575E" w:rsidRPr="000E176D" w:rsidRDefault="005E575E" w:rsidP="005E57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E575E" w:rsidRDefault="005E575E" w:rsidP="00EB088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68BD">
        <w:rPr>
          <w:rFonts w:ascii="Times New Roman" w:hAnsi="Times New Roman" w:cs="Times New Roman"/>
          <w:b/>
          <w:sz w:val="24"/>
          <w:szCs w:val="24"/>
          <w:lang w:val="uk-UA"/>
        </w:rPr>
        <w:t>Про за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кріплення за </w:t>
      </w:r>
      <w:r w:rsidR="00EB0886">
        <w:rPr>
          <w:rFonts w:ascii="Times New Roman" w:hAnsi="Times New Roman" w:cs="Times New Roman"/>
          <w:sz w:val="24"/>
          <w:szCs w:val="24"/>
          <w:lang w:val="uk-UA"/>
        </w:rPr>
        <w:t xml:space="preserve">ХХХХХХХХ </w:t>
      </w:r>
      <w:r w:rsidR="00EB08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068BD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B08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B0886">
        <w:rPr>
          <w:rFonts w:ascii="Times New Roman" w:hAnsi="Times New Roman" w:cs="Times New Roman"/>
          <w:sz w:val="24"/>
          <w:szCs w:val="24"/>
          <w:lang w:val="uk-UA"/>
        </w:rPr>
        <w:t xml:space="preserve">ХХХХХХХХ </w:t>
      </w:r>
      <w:r w:rsidRPr="001068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права користування </w:t>
      </w:r>
    </w:p>
    <w:p w:rsidR="005E575E" w:rsidRDefault="005E575E" w:rsidP="005E575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068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житлом за адресою:Одеська область, Ізмаїльський </w:t>
      </w:r>
    </w:p>
    <w:p w:rsidR="005E575E" w:rsidRPr="001068BD" w:rsidRDefault="005E575E" w:rsidP="005E575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район, с. </w:t>
      </w:r>
      <w:r w:rsidR="00EB08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B0886">
        <w:rPr>
          <w:rFonts w:ascii="Times New Roman" w:hAnsi="Times New Roman" w:cs="Times New Roman"/>
          <w:sz w:val="24"/>
          <w:szCs w:val="24"/>
          <w:lang w:val="uk-UA"/>
        </w:rPr>
        <w:t>ХХХХХХХХ</w:t>
      </w:r>
      <w:r w:rsidRPr="001068BD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вул. </w:t>
      </w:r>
      <w:r w:rsidR="00EB0886">
        <w:rPr>
          <w:rFonts w:ascii="Times New Roman" w:hAnsi="Times New Roman" w:cs="Times New Roman"/>
          <w:sz w:val="24"/>
          <w:szCs w:val="24"/>
          <w:lang w:val="uk-UA"/>
        </w:rPr>
        <w:t xml:space="preserve">ХХХХХХХХ </w:t>
      </w:r>
      <w:r w:rsidR="00EB088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5E575E" w:rsidRDefault="005E575E" w:rsidP="005E575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575E" w:rsidRDefault="005E575E" w:rsidP="005E575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Керуючись ст. 34 Закону України «Про місцеве самоврядування в Україні», ст. 71 Житлового кодексу Української РСР, ст. 247 Сімейного кодексу України, ст. 32 Закону України «Про забезпечення організаційно-правових умов соціального захисту дітей-сиріт та дітей, позбавлених батьківського піклування», ст. 18 Закону України «Про охорону дитинства», п. 60 постанови Кабінету Міністрів України № 866 від 24.09.2008 р. «Питання діяльності органів опіки та піклування, пов</w:t>
      </w:r>
      <w:r w:rsidRPr="00A94716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язаної із захистом прав дитини», з метою захисту житлових прав дитини, позбавленої батьківського піклування, </w:t>
      </w:r>
      <w:r w:rsidR="00EB0886">
        <w:rPr>
          <w:rFonts w:ascii="Times New Roman" w:hAnsi="Times New Roman" w:cs="Times New Roman"/>
          <w:sz w:val="24"/>
          <w:szCs w:val="24"/>
          <w:lang w:val="uk-UA"/>
        </w:rPr>
        <w:t xml:space="preserve"> ХХХХХХХХ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B0886">
        <w:rPr>
          <w:rFonts w:ascii="Times New Roman" w:hAnsi="Times New Roman" w:cs="Times New Roman"/>
          <w:sz w:val="24"/>
          <w:szCs w:val="24"/>
          <w:lang w:val="uk-UA"/>
        </w:rPr>
        <w:t xml:space="preserve"> ХХХХХХХХ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 н., виконавчий комітет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Саф</w:t>
      </w:r>
      <w:r w:rsidRPr="00D22180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5E575E" w:rsidRDefault="005E575E" w:rsidP="005E575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575E" w:rsidRDefault="005E575E" w:rsidP="005E575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ВИРІШИВ:</w:t>
      </w:r>
    </w:p>
    <w:p w:rsidR="005E575E" w:rsidRDefault="005E575E" w:rsidP="005E575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E575E" w:rsidRPr="009F0AF3" w:rsidRDefault="005E575E" w:rsidP="005E57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Закріпити за </w:t>
      </w:r>
      <w:r w:rsidR="00EB0886">
        <w:rPr>
          <w:rFonts w:ascii="Times New Roman" w:hAnsi="Times New Roman" w:cs="Times New Roman"/>
          <w:sz w:val="24"/>
          <w:szCs w:val="24"/>
          <w:lang w:val="uk-UA"/>
        </w:rPr>
        <w:t xml:space="preserve"> ХХХХХХХХ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B0886">
        <w:rPr>
          <w:rFonts w:ascii="Times New Roman" w:hAnsi="Times New Roman" w:cs="Times New Roman"/>
          <w:sz w:val="24"/>
          <w:szCs w:val="24"/>
          <w:lang w:val="uk-UA"/>
        </w:rPr>
        <w:t xml:space="preserve"> ХХХХХХХХ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 н., право користування житлом за адресою: Одеська область, Ізмаїльський район, с.</w:t>
      </w:r>
      <w:r w:rsidR="00EB0886" w:rsidRPr="00EB0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0886">
        <w:rPr>
          <w:rFonts w:ascii="Times New Roman" w:hAnsi="Times New Roman" w:cs="Times New Roman"/>
          <w:sz w:val="24"/>
          <w:szCs w:val="24"/>
          <w:lang w:val="uk-UA"/>
        </w:rPr>
        <w:t xml:space="preserve">ХХХХХХХХ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0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r w:rsidR="00EB0886">
        <w:rPr>
          <w:rFonts w:ascii="Times New Roman" w:hAnsi="Times New Roman" w:cs="Times New Roman"/>
          <w:sz w:val="24"/>
          <w:szCs w:val="24"/>
          <w:lang w:val="uk-UA"/>
        </w:rPr>
        <w:t xml:space="preserve">ХХХХХХХХ  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E575E" w:rsidRPr="00EB553C" w:rsidRDefault="005E575E" w:rsidP="005E57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Відповідальність за збереження житла, право користування яким має малолітній </w:t>
      </w:r>
      <w:r w:rsidR="00EB0886">
        <w:rPr>
          <w:rFonts w:ascii="Times New Roman" w:hAnsi="Times New Roman" w:cs="Times New Roman"/>
          <w:sz w:val="24"/>
          <w:szCs w:val="24"/>
          <w:lang w:val="uk-UA"/>
        </w:rPr>
        <w:t xml:space="preserve"> ХХХХХХХХ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bookmarkStart w:id="0" w:name="_GoBack"/>
      <w:bookmarkEnd w:id="0"/>
      <w:r w:rsidR="00EB088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B0886">
        <w:rPr>
          <w:rFonts w:ascii="Times New Roman" w:hAnsi="Times New Roman" w:cs="Times New Roman"/>
          <w:sz w:val="24"/>
          <w:szCs w:val="24"/>
          <w:lang w:val="uk-UA"/>
        </w:rPr>
        <w:t xml:space="preserve">ХХХХХХХХ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р. н., покласти на опікуна дитини </w:t>
      </w:r>
      <w:r w:rsidR="00EB0886">
        <w:rPr>
          <w:rFonts w:ascii="Times New Roman" w:hAnsi="Times New Roman" w:cs="Times New Roman"/>
          <w:sz w:val="24"/>
          <w:szCs w:val="24"/>
          <w:lang w:val="uk-UA"/>
        </w:rPr>
        <w:t xml:space="preserve">ХХХХХХХХ  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E575E" w:rsidRPr="00911F1A" w:rsidRDefault="005E575E" w:rsidP="005E57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Саф</w:t>
      </w:r>
      <w:proofErr w:type="spellEnd"/>
      <w:r w:rsidRPr="001F01AD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янівського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Чепоя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І. Г.</w:t>
      </w:r>
    </w:p>
    <w:p w:rsidR="005E575E" w:rsidRDefault="005E575E" w:rsidP="005E575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575E" w:rsidRDefault="005E575E" w:rsidP="005E575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575E" w:rsidRDefault="005E575E" w:rsidP="005E575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E575E" w:rsidRPr="008569D8" w:rsidRDefault="005E575E" w:rsidP="005E575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8569D8">
        <w:rPr>
          <w:rFonts w:ascii="Times New Roman" w:hAnsi="Times New Roman" w:cs="Times New Roman"/>
          <w:b/>
          <w:sz w:val="24"/>
          <w:szCs w:val="24"/>
          <w:lang w:val="uk-UA"/>
        </w:rPr>
        <w:t>Саф</w:t>
      </w:r>
      <w:proofErr w:type="spellEnd"/>
      <w:r w:rsidRPr="008569D8">
        <w:rPr>
          <w:rFonts w:ascii="Times New Roman" w:hAnsi="Times New Roman" w:cs="Times New Roman"/>
          <w:b/>
          <w:sz w:val="24"/>
          <w:szCs w:val="24"/>
        </w:rPr>
        <w:t>’</w:t>
      </w:r>
      <w:proofErr w:type="spellStart"/>
      <w:r w:rsidRPr="008569D8">
        <w:rPr>
          <w:rFonts w:ascii="Times New Roman" w:hAnsi="Times New Roman" w:cs="Times New Roman"/>
          <w:b/>
          <w:sz w:val="24"/>
          <w:szCs w:val="24"/>
          <w:lang w:val="uk-UA"/>
        </w:rPr>
        <w:t>янівський</w:t>
      </w:r>
      <w:proofErr w:type="spellEnd"/>
      <w:r w:rsidRPr="008569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сільський голова              </w:t>
      </w:r>
      <w:r w:rsidR="008569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</w:t>
      </w:r>
      <w:r w:rsidRPr="008569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Наталія ТОДОРОВА</w:t>
      </w:r>
    </w:p>
    <w:sectPr w:rsidR="005E575E" w:rsidRPr="008569D8" w:rsidSect="00A23FD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82C"/>
    <w:multiLevelType w:val="hybridMultilevel"/>
    <w:tmpl w:val="A106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8322E"/>
    <w:rsid w:val="001E0402"/>
    <w:rsid w:val="003F60AC"/>
    <w:rsid w:val="005E575E"/>
    <w:rsid w:val="006F0669"/>
    <w:rsid w:val="008569D8"/>
    <w:rsid w:val="009D29EF"/>
    <w:rsid w:val="00A23FDE"/>
    <w:rsid w:val="00A8322E"/>
    <w:rsid w:val="00EB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75E"/>
    <w:pPr>
      <w:spacing w:after="200" w:line="276" w:lineRule="auto"/>
      <w:ind w:left="720"/>
      <w:contextualSpacing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85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6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2022-09-09T04:52:00Z</cp:lastPrinted>
  <dcterms:created xsi:type="dcterms:W3CDTF">2022-09-05T13:05:00Z</dcterms:created>
  <dcterms:modified xsi:type="dcterms:W3CDTF">2022-09-15T08:47:00Z</dcterms:modified>
</cp:coreProperties>
</file>