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EA" w:rsidRDefault="007339EA" w:rsidP="007339EA">
      <w:pPr>
        <w:jc w:val="center"/>
      </w:pPr>
      <w:r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9EA" w:rsidRDefault="007339EA" w:rsidP="00733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7339EA" w:rsidRDefault="007339EA" w:rsidP="00733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7339EA" w:rsidRDefault="007339EA" w:rsidP="00733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7339EA" w:rsidRDefault="007339EA" w:rsidP="00733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7339EA" w:rsidRDefault="007339EA" w:rsidP="00733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7339EA" w:rsidRDefault="007339EA" w:rsidP="007339EA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39EA" w:rsidRDefault="007339EA" w:rsidP="00733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РІШЕННЯ</w:t>
      </w:r>
    </w:p>
    <w:p w:rsidR="007339EA" w:rsidRDefault="007339EA" w:rsidP="007339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39EA" w:rsidRDefault="007339EA" w:rsidP="007339E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 червня 2022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№ 12</w:t>
      </w:r>
      <w:r w:rsidR="008A69E0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A3E64" w:rsidRPr="007D7414" w:rsidRDefault="007A3E64" w:rsidP="007A3E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3E64" w:rsidRPr="007D7414" w:rsidRDefault="007A3E64" w:rsidP="007A3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запровадження простою </w:t>
      </w:r>
    </w:p>
    <w:p w:rsidR="007A3E64" w:rsidRPr="007D7414" w:rsidRDefault="007A3E64" w:rsidP="007A3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педагогічних працівників </w:t>
      </w:r>
    </w:p>
    <w:p w:rsidR="007A3E64" w:rsidRPr="007D7414" w:rsidRDefault="007A3E64" w:rsidP="007A3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закладів загальної середньої, </w:t>
      </w:r>
    </w:p>
    <w:p w:rsidR="007A3E64" w:rsidRPr="007D7414" w:rsidRDefault="007A3E64" w:rsidP="007A3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дошкільної, позашкільної освіти </w:t>
      </w:r>
    </w:p>
    <w:p w:rsidR="007A3E64" w:rsidRPr="007D7414" w:rsidRDefault="007A3E64" w:rsidP="007A3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дошкільних підрозділів </w:t>
      </w:r>
    </w:p>
    <w:p w:rsidR="007A3E64" w:rsidRPr="007D7414" w:rsidRDefault="007A3E64" w:rsidP="007A3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Матроського і </w:t>
      </w:r>
      <w:proofErr w:type="spellStart"/>
      <w:r w:rsidRPr="007D7414">
        <w:rPr>
          <w:rFonts w:ascii="Times New Roman" w:hAnsi="Times New Roman" w:cs="Times New Roman"/>
          <w:b/>
          <w:sz w:val="24"/>
          <w:szCs w:val="24"/>
          <w:lang w:val="uk-UA"/>
        </w:rPr>
        <w:t>Ларжанського</w:t>
      </w:r>
      <w:proofErr w:type="spellEnd"/>
      <w:r w:rsidRPr="007D74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A3E64" w:rsidRPr="007D7414" w:rsidRDefault="007A3E64" w:rsidP="007A3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закладів загальної середньої освіти </w:t>
      </w:r>
    </w:p>
    <w:p w:rsidR="007A3E64" w:rsidRPr="007D7414" w:rsidRDefault="007A3E64" w:rsidP="007A3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Саф'янівської сільської ради </w:t>
      </w:r>
    </w:p>
    <w:p w:rsidR="007A3E64" w:rsidRPr="007D7414" w:rsidRDefault="007A3E64" w:rsidP="007A3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b/>
          <w:sz w:val="24"/>
          <w:szCs w:val="24"/>
          <w:lang w:val="uk-UA"/>
        </w:rPr>
        <w:t>Ізмаїльського району Одеської області</w:t>
      </w:r>
    </w:p>
    <w:p w:rsidR="007A3E64" w:rsidRPr="007D7414" w:rsidRDefault="007A3E64" w:rsidP="007A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3E64" w:rsidRPr="007D7414" w:rsidRDefault="00AC687E" w:rsidP="007A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Керуючись статтями</w:t>
      </w:r>
      <w:r w:rsidR="007A3E64"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 32, 42 Закону України «Про місцеве самоврядування в Україні», Указом Президента України «Про введення воєнного стану в Україні» від 24 лютого 2022 року №64/2022, Законом України «Про затвердження Указу Президент</w:t>
      </w:r>
      <w:r w:rsidR="00BC59C5"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а України «Про введення воєнного стану в Україні» від 24 лютого 2022 року №2102 – ІХ, Указом Президента України «Про продовження строку дії воєнного стану в Україні» від 14 березня 2022 року №133/2022, Законом України  «Про затвердження Указу Президента України «Про продовження строку дії воєнного стану в Україні» від 15 березня 2022 року №2119 – ІХ, </w:t>
      </w:r>
      <w:r w:rsidR="004B2516"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Указом Президента України «Про продовження строку дії воєнного стану в Україні» від 18 квітня 2022 року №259/2022, Законом України «Про затвердження Указу Президента України «Про продовження строку дії воєнного стану в Україні» від 21 квітня 2022 року, Законами України «Про правовий режим воєнного стану», «Про організацію </w:t>
      </w:r>
      <w:r w:rsidR="009442A9">
        <w:rPr>
          <w:rFonts w:ascii="Times New Roman" w:hAnsi="Times New Roman" w:cs="Times New Roman"/>
          <w:sz w:val="24"/>
          <w:szCs w:val="24"/>
          <w:lang w:val="uk-UA"/>
        </w:rPr>
        <w:t>трудових</w:t>
      </w:r>
      <w:r w:rsidR="004B2516"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 відносин в умовах воєнного стану», «Про освіту», «Про повну загальну середню освіту», «Про дошкільну освіту», Кодексом законів про працю України, Постановами Кабінету Міністрів України «Деякі питання оплати праці працівників державних органів, ор</w:t>
      </w:r>
      <w:r w:rsidR="0048315A" w:rsidRPr="007D7414">
        <w:rPr>
          <w:rFonts w:ascii="Times New Roman" w:hAnsi="Times New Roman" w:cs="Times New Roman"/>
          <w:sz w:val="24"/>
          <w:szCs w:val="24"/>
          <w:lang w:val="uk-UA"/>
        </w:rPr>
        <w:t>ганів місцевого самоврядування, підприємств, установ та організацій, що фінансуються або дотуються з бюджету, в умовах воєнного стану» від07 березня 2022 року №221 та «</w:t>
      </w:r>
      <w:r w:rsidR="009442A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8315A"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ро спрямування коштів до резервного фонду державного бюджету» від 01 квітня 2022 року №401, виконавчий </w:t>
      </w:r>
      <w:r w:rsidR="008565B9" w:rsidRPr="007D7414">
        <w:rPr>
          <w:rFonts w:ascii="Times New Roman" w:hAnsi="Times New Roman" w:cs="Times New Roman"/>
          <w:sz w:val="24"/>
          <w:szCs w:val="24"/>
          <w:lang w:val="uk-UA"/>
        </w:rPr>
        <w:t>комітет</w:t>
      </w:r>
      <w:r w:rsidR="009D772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A3E64" w:rsidRPr="007D7414">
        <w:rPr>
          <w:rFonts w:ascii="Times New Roman" w:hAnsi="Times New Roman" w:cs="Times New Roman"/>
          <w:sz w:val="24"/>
          <w:szCs w:val="24"/>
          <w:lang w:val="uk-UA"/>
        </w:rPr>
        <w:t>Саф’янівськ</w:t>
      </w:r>
      <w:r w:rsidR="0048315A" w:rsidRPr="007D7414"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 w:rsidR="007A3E64"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 сільськ</w:t>
      </w:r>
      <w:r w:rsidR="0048315A" w:rsidRPr="007D7414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7A3E64"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 рад</w:t>
      </w:r>
      <w:r w:rsidR="0048315A" w:rsidRPr="007D741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A3E64"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 Ізмаїльського району Одеської області</w:t>
      </w:r>
    </w:p>
    <w:p w:rsidR="007A3E64" w:rsidRPr="007D7414" w:rsidRDefault="007A3E64" w:rsidP="007A3E64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b/>
          <w:sz w:val="24"/>
          <w:szCs w:val="24"/>
          <w:lang w:val="uk-UA"/>
        </w:rPr>
        <w:t>ВИРІШИ</w:t>
      </w:r>
      <w:r w:rsidR="0048315A" w:rsidRPr="007D7414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7D7414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7A3E64" w:rsidRPr="007D7414" w:rsidRDefault="005459D6" w:rsidP="00545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48315A"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Запровадити з 01 липня 2022 року по 19 серпня 2022 року простій для педагогічних працівників закладів загальної середньої,  дошкільної, позашкільної освіти та дошкільних підрозділів Матроського і </w:t>
      </w:r>
      <w:proofErr w:type="spellStart"/>
      <w:r w:rsidR="0048315A" w:rsidRPr="007D7414">
        <w:rPr>
          <w:rFonts w:ascii="Times New Roman" w:hAnsi="Times New Roman" w:cs="Times New Roman"/>
          <w:sz w:val="24"/>
          <w:szCs w:val="24"/>
          <w:lang w:val="uk-UA"/>
        </w:rPr>
        <w:t>Ларжанського</w:t>
      </w:r>
      <w:proofErr w:type="spellEnd"/>
      <w:r w:rsidR="0048315A"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 закладів загальної середньої освіти </w:t>
      </w:r>
      <w:proofErr w:type="spellStart"/>
      <w:r w:rsidR="0048315A" w:rsidRPr="007D7414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="0048315A"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(крім директорів цих </w:t>
      </w:r>
      <w:r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закладів чи </w:t>
      </w:r>
      <w:r w:rsidRPr="007D7414">
        <w:rPr>
          <w:rFonts w:ascii="Times New Roman" w:hAnsi="Times New Roman" w:cs="Times New Roman"/>
          <w:sz w:val="24"/>
          <w:szCs w:val="24"/>
          <w:lang w:val="uk-UA"/>
        </w:rPr>
        <w:lastRenderedPageBreak/>
        <w:t>виконуючих обов’язки директор</w:t>
      </w:r>
      <w:r w:rsidR="00254F82">
        <w:rPr>
          <w:rFonts w:ascii="Times New Roman" w:hAnsi="Times New Roman" w:cs="Times New Roman"/>
          <w:sz w:val="24"/>
          <w:szCs w:val="24"/>
          <w:lang w:val="uk-UA"/>
        </w:rPr>
        <w:t>ів</w:t>
      </w:r>
      <w:bookmarkStart w:id="0" w:name="_GoBack"/>
      <w:bookmarkEnd w:id="0"/>
      <w:r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 на час їх відпустки, лікарняного, тощо)</w:t>
      </w:r>
      <w:r w:rsidR="007D7414"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 з оплатою праці не нижче двох третин середньої заробітної плати</w:t>
      </w:r>
      <w:r w:rsidR="008565B9" w:rsidRPr="007D74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65B9" w:rsidRPr="007D7414" w:rsidRDefault="008565B9" w:rsidP="008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sz w:val="24"/>
          <w:szCs w:val="24"/>
          <w:lang w:val="uk-UA"/>
        </w:rPr>
        <w:t>2Директорам закладів загальної середньої, дошкільної та позашкільної освіти Саф'янівської сільської ради:</w:t>
      </w:r>
    </w:p>
    <w:p w:rsidR="008565B9" w:rsidRPr="007D7414" w:rsidRDefault="008565B9" w:rsidP="008565B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sz w:val="24"/>
          <w:szCs w:val="24"/>
          <w:lang w:val="uk-UA"/>
        </w:rPr>
        <w:t>2.1 Оголосити простій для педагогічних працівників, визначених у пункті 1  рішення, на період з 1 липня по 19 серпня 2022 року</w:t>
      </w:r>
    </w:p>
    <w:p w:rsidR="008565B9" w:rsidRPr="007D7414" w:rsidRDefault="008565B9" w:rsidP="008565B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2.2 </w:t>
      </w:r>
      <w:r w:rsidR="00754BB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7D7414">
        <w:rPr>
          <w:rFonts w:ascii="Times New Roman" w:hAnsi="Times New Roman" w:cs="Times New Roman"/>
          <w:sz w:val="24"/>
          <w:szCs w:val="24"/>
          <w:lang w:val="uk-UA"/>
        </w:rPr>
        <w:t>дійснити відповідні заходи щодо виконання вимог чинного трудового законодавства України.</w:t>
      </w:r>
    </w:p>
    <w:p w:rsidR="008565B9" w:rsidRPr="007D7414" w:rsidRDefault="008565B9" w:rsidP="008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3 Управлінню освіти Саф'янівської сільської ради </w:t>
      </w:r>
      <w:r w:rsidR="00312464">
        <w:rPr>
          <w:rFonts w:ascii="Times New Roman" w:hAnsi="Times New Roman" w:cs="Times New Roman"/>
          <w:sz w:val="24"/>
          <w:szCs w:val="24"/>
          <w:lang w:val="uk-UA"/>
        </w:rPr>
        <w:t xml:space="preserve"> (Якименко Т. Г.) </w:t>
      </w:r>
      <w:r w:rsidRPr="007D7414">
        <w:rPr>
          <w:rFonts w:ascii="Times New Roman" w:hAnsi="Times New Roman" w:cs="Times New Roman"/>
          <w:sz w:val="24"/>
          <w:szCs w:val="24"/>
          <w:lang w:val="uk-UA"/>
        </w:rPr>
        <w:t>здійснити контроль за виконанням даного рішення директорами закладів загальної середньої, дошкільної та позашкільної освіти Саф'янівської сільської ради та забезпечити своєчасне нарахування заробітної плати працівникам вищезазначених закладів.</w:t>
      </w:r>
    </w:p>
    <w:p w:rsidR="008565B9" w:rsidRPr="007D7414" w:rsidRDefault="008565B9" w:rsidP="008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4 Контроль за виконанням даного рішення покласти на першого заступника </w:t>
      </w:r>
      <w:proofErr w:type="spellStart"/>
      <w:r w:rsidRPr="007D7414">
        <w:rPr>
          <w:rFonts w:ascii="Times New Roman" w:hAnsi="Times New Roman" w:cs="Times New Roman"/>
          <w:sz w:val="24"/>
          <w:szCs w:val="24"/>
          <w:lang w:val="uk-UA"/>
        </w:rPr>
        <w:t>Саф'янівського</w:t>
      </w:r>
      <w:proofErr w:type="spellEnd"/>
      <w:r w:rsidRPr="007D7414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Петра ХАДЖИКОВА.  </w:t>
      </w:r>
    </w:p>
    <w:p w:rsidR="008565B9" w:rsidRPr="007D7414" w:rsidRDefault="008565B9" w:rsidP="008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65B9" w:rsidRDefault="008565B9" w:rsidP="008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39EA" w:rsidRDefault="007339EA" w:rsidP="008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39EA" w:rsidRPr="007D7414" w:rsidRDefault="007339EA" w:rsidP="00856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565B9" w:rsidRPr="00312464" w:rsidRDefault="008565B9" w:rsidP="00856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312464">
        <w:rPr>
          <w:rFonts w:ascii="Times New Roman" w:hAnsi="Times New Roman" w:cs="Times New Roman"/>
          <w:b/>
          <w:sz w:val="24"/>
          <w:szCs w:val="24"/>
          <w:lang w:val="uk-UA"/>
        </w:rPr>
        <w:t>Саф'янівський</w:t>
      </w:r>
      <w:proofErr w:type="spellEnd"/>
      <w:r w:rsidRPr="003124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             </w:t>
      </w:r>
      <w:r w:rsidR="007339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</w:t>
      </w:r>
      <w:r w:rsidRPr="003124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Наталія ТОДОРОВА</w:t>
      </w:r>
    </w:p>
    <w:p w:rsidR="008565B9" w:rsidRPr="007D7414" w:rsidRDefault="008565B9" w:rsidP="007339EA">
      <w:pPr>
        <w:spacing w:line="25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565B9" w:rsidRPr="007D7414" w:rsidSect="000D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6290"/>
    <w:multiLevelType w:val="hybridMultilevel"/>
    <w:tmpl w:val="F4AE6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E64"/>
    <w:rsid w:val="00082A30"/>
    <w:rsid w:val="000D4EC0"/>
    <w:rsid w:val="00167502"/>
    <w:rsid w:val="001E13B1"/>
    <w:rsid w:val="00254F82"/>
    <w:rsid w:val="00312464"/>
    <w:rsid w:val="0048315A"/>
    <w:rsid w:val="004B2516"/>
    <w:rsid w:val="005459D6"/>
    <w:rsid w:val="00636704"/>
    <w:rsid w:val="007339EA"/>
    <w:rsid w:val="00754BB3"/>
    <w:rsid w:val="007A3E64"/>
    <w:rsid w:val="007D7414"/>
    <w:rsid w:val="00827C86"/>
    <w:rsid w:val="008565B9"/>
    <w:rsid w:val="008A69E0"/>
    <w:rsid w:val="009442A9"/>
    <w:rsid w:val="009D772F"/>
    <w:rsid w:val="00A426F2"/>
    <w:rsid w:val="00A5193B"/>
    <w:rsid w:val="00AC687E"/>
    <w:rsid w:val="00BC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64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E64"/>
    <w:pPr>
      <w:ind w:left="720"/>
      <w:contextualSpacing/>
    </w:pPr>
  </w:style>
  <w:style w:type="paragraph" w:styleId="a4">
    <w:name w:val="No Spacing"/>
    <w:uiPriority w:val="1"/>
    <w:qFormat/>
    <w:rsid w:val="00856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65B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19</cp:revision>
  <cp:lastPrinted>2022-07-01T05:30:00Z</cp:lastPrinted>
  <dcterms:created xsi:type="dcterms:W3CDTF">2022-06-28T08:25:00Z</dcterms:created>
  <dcterms:modified xsi:type="dcterms:W3CDTF">2022-07-01T05:30:00Z</dcterms:modified>
</cp:coreProperties>
</file>