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FA" w:rsidRDefault="008A3FFA" w:rsidP="008A3FFA">
      <w:pPr>
        <w:jc w:val="center"/>
      </w:pPr>
      <w:r>
        <w:rPr>
          <w:noProof/>
          <w:sz w:val="20"/>
        </w:rPr>
        <w:drawing>
          <wp:inline distT="0" distB="0" distL="0" distR="0">
            <wp:extent cx="523875" cy="6858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FFA" w:rsidRDefault="008A3FFA" w:rsidP="008A3F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8A3FFA" w:rsidRDefault="008A3FFA" w:rsidP="008A3F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8A3FFA" w:rsidRPr="008A3FFA" w:rsidRDefault="008A3FFA" w:rsidP="008A3F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F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8A3FFA" w:rsidRPr="008A3FFA" w:rsidRDefault="008A3FFA" w:rsidP="008A3F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FF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8A3FFA" w:rsidRPr="008A3FFA" w:rsidRDefault="008A3FFA" w:rsidP="008A3F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FF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8A3FFA" w:rsidRPr="008A3FFA" w:rsidRDefault="008A3FFA" w:rsidP="008A3F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A3FFA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8A3FFA" w:rsidRPr="008A3FFA" w:rsidRDefault="008A3FFA" w:rsidP="008A3FFA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8A3FFA" w:rsidRPr="008A3FFA" w:rsidRDefault="008A3FFA" w:rsidP="008A3FF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3FFA">
        <w:rPr>
          <w:rFonts w:ascii="Times New Roman" w:hAnsi="Times New Roman" w:cs="Times New Roman"/>
          <w:sz w:val="24"/>
          <w:szCs w:val="24"/>
          <w:lang w:val="uk-UA"/>
        </w:rPr>
        <w:t>18 травня 2022 року</w:t>
      </w:r>
      <w:r w:rsidRPr="008A3F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3F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3F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3F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3F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3F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3F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3F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3FF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A3FF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№ 8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8A3FFA" w:rsidRPr="008A3FFA" w:rsidRDefault="008A3FFA" w:rsidP="008A3FFA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89689A" w:rsidRPr="008A3FFA" w:rsidRDefault="006C531D" w:rsidP="004829E4">
      <w:pPr>
        <w:spacing w:after="0" w:line="271" w:lineRule="auto"/>
        <w:ind w:left="-5" w:right="5438" w:hanging="10"/>
        <w:rPr>
          <w:rFonts w:ascii="Times New Roman" w:eastAsia="Times New Roman" w:hAnsi="Times New Roman" w:cs="Times New Roman"/>
          <w:b/>
          <w:sz w:val="24"/>
          <w:lang w:val="uk-UA"/>
        </w:rPr>
      </w:pPr>
      <w:r w:rsidRPr="008A3FFA">
        <w:rPr>
          <w:rFonts w:ascii="Times New Roman" w:eastAsia="Times New Roman" w:hAnsi="Times New Roman" w:cs="Times New Roman"/>
          <w:b/>
          <w:sz w:val="24"/>
          <w:lang w:val="uk-UA"/>
        </w:rPr>
        <w:t xml:space="preserve">Про </w:t>
      </w:r>
      <w:r w:rsidR="004829E4" w:rsidRPr="008A3FFA">
        <w:rPr>
          <w:rFonts w:ascii="Times New Roman" w:eastAsia="Times New Roman" w:hAnsi="Times New Roman" w:cs="Times New Roman"/>
          <w:b/>
          <w:sz w:val="24"/>
          <w:lang w:val="uk-UA"/>
        </w:rPr>
        <w:t>встановлення тарифу</w:t>
      </w:r>
    </w:p>
    <w:p w:rsidR="00FE0515" w:rsidRPr="008A3FFA" w:rsidRDefault="006C531D" w:rsidP="004829E4">
      <w:pPr>
        <w:spacing w:after="0" w:line="271" w:lineRule="auto"/>
        <w:ind w:left="-5" w:right="5438" w:hanging="10"/>
        <w:rPr>
          <w:lang w:val="uk-UA"/>
        </w:rPr>
      </w:pPr>
      <w:r w:rsidRPr="008A3FFA">
        <w:rPr>
          <w:rFonts w:ascii="Times New Roman" w:eastAsia="Times New Roman" w:hAnsi="Times New Roman" w:cs="Times New Roman"/>
          <w:b/>
          <w:sz w:val="24"/>
          <w:lang w:val="uk-UA"/>
        </w:rPr>
        <w:t>з водопостачання</w:t>
      </w:r>
      <w:r w:rsidR="004829E4" w:rsidRPr="008A3FFA">
        <w:rPr>
          <w:rFonts w:ascii="Times New Roman" w:eastAsia="Times New Roman" w:hAnsi="Times New Roman" w:cs="Times New Roman"/>
          <w:b/>
          <w:sz w:val="24"/>
          <w:lang w:val="uk-UA"/>
        </w:rPr>
        <w:t xml:space="preserve"> в селі</w:t>
      </w:r>
      <w:r w:rsidR="008A3FFA">
        <w:rPr>
          <w:rFonts w:ascii="Times New Roman" w:eastAsia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1035F0" w:rsidRPr="008A3FFA">
        <w:rPr>
          <w:rFonts w:ascii="Times New Roman" w:eastAsia="Times New Roman" w:hAnsi="Times New Roman" w:cs="Times New Roman"/>
          <w:b/>
          <w:sz w:val="24"/>
          <w:lang w:val="uk-UA"/>
        </w:rPr>
        <w:t>Лощинівка</w:t>
      </w:r>
      <w:proofErr w:type="spellEnd"/>
    </w:p>
    <w:p w:rsidR="00FE0515" w:rsidRPr="008A3FFA" w:rsidRDefault="00FE0515">
      <w:pPr>
        <w:spacing w:after="0"/>
        <w:rPr>
          <w:lang w:val="uk-UA"/>
        </w:rPr>
      </w:pPr>
    </w:p>
    <w:p w:rsidR="00FE0515" w:rsidRPr="008A3FFA" w:rsidRDefault="006C531D" w:rsidP="00CA49F2">
      <w:pPr>
        <w:spacing w:after="45" w:line="265" w:lineRule="auto"/>
        <w:ind w:firstLine="564"/>
        <w:jc w:val="both"/>
        <w:rPr>
          <w:lang w:val="uk-UA"/>
        </w:rPr>
      </w:pP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Керуючись п.п.2 п. «а» ст.28, ст.59 Закону України «Про місцеве самоврядування в Україні» від 21 травня 1997 року № 280/97-ВР зі змінами, ч.3 ст.4, ст.10 Закону України «Про житлово-комунальні послуги» від 09 листопада 2017 року № 2189-VІІІ зі змінами, відповідно до Порядку формування тарифів на централізоване водопостачання та централізоване водовідведення, затвердженого постановою Кабінету Міністрів України  від 01.06.2011 року №869 зі змінами, Порядку інформування споживачів про намір зміни цін/тарифів на комунальні послуги з </w:t>
      </w:r>
      <w:r w:rsidR="007B30A7" w:rsidRPr="008A3FFA">
        <w:rPr>
          <w:rFonts w:ascii="Times New Roman" w:eastAsia="Times New Roman" w:hAnsi="Times New Roman" w:cs="Times New Roman"/>
          <w:sz w:val="24"/>
          <w:lang w:val="uk-UA"/>
        </w:rPr>
        <w:t>обґрунтуванням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такої необхідності, затвердженого наказом Міністерства регіонального розвитку, будівництва та житлово-комунального господарства України від 05 червня 2018 року № 130, </w:t>
      </w:r>
      <w:hyperlink r:id="rId6" w:anchor="n14"/>
      <w:hyperlink r:id="rId7" w:anchor="n14">
        <w:r w:rsidRPr="008A3FFA">
          <w:rPr>
            <w:rFonts w:ascii="Times New Roman" w:eastAsia="Times New Roman" w:hAnsi="Times New Roman" w:cs="Times New Roman"/>
            <w:sz w:val="24"/>
            <w:lang w:val="uk-UA"/>
          </w:rPr>
          <w:t xml:space="preserve">Порядку розгляду органами місцевого </w:t>
        </w:r>
      </w:hyperlink>
      <w:hyperlink r:id="rId8" w:anchor="n14">
        <w:r w:rsidRPr="008A3FFA">
          <w:rPr>
            <w:rFonts w:ascii="Times New Roman" w:eastAsia="Times New Roman" w:hAnsi="Times New Roman" w:cs="Times New Roman"/>
            <w:sz w:val="24"/>
            <w:lang w:val="uk-UA"/>
          </w:rPr>
          <w:t xml:space="preserve">самоврядування розрахунків тарифів на теплову енергію, її виробництво, транспортування та </w:t>
        </w:r>
      </w:hyperlink>
      <w:hyperlink r:id="rId9" w:anchor="n14">
        <w:r w:rsidRPr="008A3FFA">
          <w:rPr>
            <w:rFonts w:ascii="Times New Roman" w:eastAsia="Times New Roman" w:hAnsi="Times New Roman" w:cs="Times New Roman"/>
            <w:sz w:val="24"/>
            <w:lang w:val="uk-UA"/>
          </w:rPr>
          <w:t xml:space="preserve">постачання, а також розрахунків тарифів на комунальні послуги, поданих для їх </w:t>
        </w:r>
      </w:hyperlink>
      <w:hyperlink r:id="rId10" w:anchor="n14">
        <w:r w:rsidRPr="008A3FFA">
          <w:rPr>
            <w:rFonts w:ascii="Times New Roman" w:eastAsia="Times New Roman" w:hAnsi="Times New Roman" w:cs="Times New Roman"/>
            <w:sz w:val="24"/>
            <w:lang w:val="uk-UA"/>
          </w:rPr>
          <w:t>встановлення,</w:t>
        </w:r>
      </w:hyperlink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затвердженого наказом Міністерства регіонального розвитку, будівництва та житлово-комунального господарства України від 12 вересня 2018 року № 239, розглянувши </w:t>
      </w:r>
      <w:r w:rsidR="0089689A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клопотання </w:t>
      </w:r>
      <w:r w:rsidR="006A05CF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директора </w:t>
      </w:r>
      <w:r w:rsidR="0089689A" w:rsidRPr="008A3FFA">
        <w:rPr>
          <w:rFonts w:ascii="Times New Roman" w:eastAsia="Times New Roman" w:hAnsi="Times New Roman" w:cs="Times New Roman"/>
          <w:sz w:val="24"/>
          <w:lang w:val="uk-UA"/>
        </w:rPr>
        <w:t>к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омунального підприємства «Джерело</w:t>
      </w:r>
      <w:r w:rsidR="001411B1" w:rsidRPr="008A3FFA">
        <w:rPr>
          <w:rFonts w:ascii="Times New Roman" w:eastAsia="Times New Roman" w:hAnsi="Times New Roman" w:cs="Times New Roman"/>
          <w:sz w:val="24"/>
          <w:lang w:val="uk-UA"/>
        </w:rPr>
        <w:t>-II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» </w:t>
      </w:r>
      <w:proofErr w:type="spellStart"/>
      <w:r w:rsidR="0089689A" w:rsidRPr="008A3FFA">
        <w:rPr>
          <w:rFonts w:ascii="Times New Roman" w:eastAsia="Times New Roman" w:hAnsi="Times New Roman" w:cs="Times New Roman"/>
          <w:sz w:val="24"/>
          <w:lang w:val="uk-UA"/>
        </w:rPr>
        <w:t>Саф’я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ні</w:t>
      </w:r>
      <w:r w:rsidR="0089689A" w:rsidRPr="008A3FFA">
        <w:rPr>
          <w:rFonts w:ascii="Times New Roman" w:eastAsia="Times New Roman" w:hAnsi="Times New Roman" w:cs="Times New Roman"/>
          <w:sz w:val="24"/>
          <w:lang w:val="uk-UA"/>
        </w:rPr>
        <w:t>в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ської</w:t>
      </w:r>
      <w:proofErr w:type="spellEnd"/>
      <w:r w:rsidR="008A3F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9689A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сільської 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ради від </w:t>
      </w:r>
      <w:r w:rsidR="001035F0" w:rsidRPr="008A3FFA">
        <w:rPr>
          <w:rFonts w:ascii="Times New Roman" w:eastAsia="Times New Roman" w:hAnsi="Times New Roman" w:cs="Times New Roman"/>
          <w:sz w:val="24"/>
          <w:lang w:val="uk-UA"/>
        </w:rPr>
        <w:t>1</w:t>
      </w:r>
      <w:r w:rsidR="001411B1" w:rsidRPr="008A3FFA">
        <w:rPr>
          <w:rFonts w:ascii="Times New Roman" w:eastAsia="Times New Roman" w:hAnsi="Times New Roman" w:cs="Times New Roman"/>
          <w:sz w:val="24"/>
          <w:lang w:val="uk-UA"/>
        </w:rPr>
        <w:t>7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.0</w:t>
      </w:r>
      <w:r w:rsidR="001035F0" w:rsidRPr="008A3FFA">
        <w:rPr>
          <w:rFonts w:ascii="Times New Roman" w:eastAsia="Times New Roman" w:hAnsi="Times New Roman" w:cs="Times New Roman"/>
          <w:sz w:val="24"/>
          <w:lang w:val="uk-UA"/>
        </w:rPr>
        <w:t>5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.202</w:t>
      </w:r>
      <w:r w:rsidR="0089689A" w:rsidRPr="008A3FFA">
        <w:rPr>
          <w:rFonts w:ascii="Times New Roman" w:eastAsia="Times New Roman" w:hAnsi="Times New Roman" w:cs="Times New Roman"/>
          <w:sz w:val="24"/>
          <w:lang w:val="uk-UA"/>
        </w:rPr>
        <w:t>2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року та подані розрахунки тарифу на послугу з водопостачання, </w:t>
      </w:r>
      <w:r w:rsidR="006A05CF" w:rsidRPr="008A3FFA">
        <w:rPr>
          <w:rFonts w:ascii="Times New Roman" w:eastAsia="Times New Roman" w:hAnsi="Times New Roman" w:cs="Times New Roman"/>
          <w:sz w:val="24"/>
          <w:lang w:val="uk-UA"/>
        </w:rPr>
        <w:t>що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надається всім споживачам с. </w:t>
      </w:r>
      <w:proofErr w:type="spellStart"/>
      <w:r w:rsidR="001035F0" w:rsidRPr="008A3FFA">
        <w:rPr>
          <w:rFonts w:ascii="Times New Roman" w:eastAsia="Times New Roman" w:hAnsi="Times New Roman" w:cs="Times New Roman"/>
          <w:sz w:val="24"/>
          <w:lang w:val="uk-UA"/>
        </w:rPr>
        <w:t>Лощинівка</w:t>
      </w:r>
      <w:proofErr w:type="spellEnd"/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Ізмаїльського району Одеської області, виконавчий комітет </w:t>
      </w:r>
      <w:proofErr w:type="spellStart"/>
      <w:r w:rsidR="0089689A" w:rsidRPr="008A3FFA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8A3F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89689A" w:rsidRPr="008A3FFA">
        <w:rPr>
          <w:rFonts w:ascii="Times New Roman" w:eastAsia="Times New Roman" w:hAnsi="Times New Roman" w:cs="Times New Roman"/>
          <w:sz w:val="24"/>
          <w:lang w:val="uk-UA"/>
        </w:rPr>
        <w:t>сіль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ської ради Ізмаїльськ</w:t>
      </w:r>
      <w:r w:rsidR="006A05CF" w:rsidRPr="008A3FFA">
        <w:rPr>
          <w:rFonts w:ascii="Times New Roman" w:eastAsia="Times New Roman" w:hAnsi="Times New Roman" w:cs="Times New Roman"/>
          <w:sz w:val="24"/>
          <w:lang w:val="uk-UA"/>
        </w:rPr>
        <w:t>ого району Одеської області</w:t>
      </w:r>
    </w:p>
    <w:p w:rsidR="008A3FFA" w:rsidRDefault="008A3FFA">
      <w:pPr>
        <w:spacing w:after="5" w:line="26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lang w:val="uk-UA"/>
        </w:rPr>
      </w:pPr>
    </w:p>
    <w:p w:rsidR="00FE0515" w:rsidRPr="008A3FFA" w:rsidRDefault="006C531D">
      <w:pPr>
        <w:spacing w:after="5" w:line="269" w:lineRule="auto"/>
        <w:ind w:left="-5" w:hanging="10"/>
        <w:jc w:val="both"/>
        <w:rPr>
          <w:b/>
          <w:lang w:val="uk-UA"/>
        </w:rPr>
      </w:pPr>
      <w:r w:rsidRPr="008A3FFA">
        <w:rPr>
          <w:rFonts w:ascii="Times New Roman" w:eastAsia="Times New Roman" w:hAnsi="Times New Roman" w:cs="Times New Roman"/>
          <w:b/>
          <w:sz w:val="24"/>
          <w:lang w:val="uk-UA"/>
        </w:rPr>
        <w:t xml:space="preserve">ВИРІШИВ: </w:t>
      </w:r>
    </w:p>
    <w:p w:rsidR="00FE0515" w:rsidRPr="008A3FFA" w:rsidRDefault="00FE0515">
      <w:pPr>
        <w:spacing w:after="21"/>
        <w:rPr>
          <w:lang w:val="uk-UA"/>
        </w:rPr>
      </w:pPr>
    </w:p>
    <w:p w:rsidR="0089689A" w:rsidRPr="008A3FFA" w:rsidRDefault="0089689A">
      <w:pPr>
        <w:numPr>
          <w:ilvl w:val="0"/>
          <w:numId w:val="1"/>
        </w:numPr>
        <w:spacing w:after="5" w:line="269" w:lineRule="auto"/>
        <w:ind w:firstLine="564"/>
        <w:jc w:val="both"/>
        <w:rPr>
          <w:lang w:val="uk-UA"/>
        </w:rPr>
      </w:pPr>
      <w:r w:rsidRPr="008A3FFA">
        <w:rPr>
          <w:rFonts w:ascii="Times New Roman" w:eastAsia="Times New Roman" w:hAnsi="Times New Roman" w:cs="Times New Roman"/>
          <w:sz w:val="24"/>
          <w:lang w:val="uk-UA"/>
        </w:rPr>
        <w:t>Встановити</w:t>
      </w:r>
      <w:r w:rsidR="008A3F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з 01 </w:t>
      </w:r>
      <w:r w:rsidR="001035F0" w:rsidRPr="008A3FFA">
        <w:rPr>
          <w:rFonts w:ascii="Times New Roman" w:eastAsia="Times New Roman" w:hAnsi="Times New Roman" w:cs="Times New Roman"/>
          <w:sz w:val="24"/>
          <w:lang w:val="uk-UA"/>
        </w:rPr>
        <w:t>червня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2022 року 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тариф на послугу з водопостачання, </w:t>
      </w:r>
      <w:r w:rsidR="006A05CF" w:rsidRPr="008A3FFA">
        <w:rPr>
          <w:rFonts w:ascii="Times New Roman" w:eastAsia="Times New Roman" w:hAnsi="Times New Roman" w:cs="Times New Roman"/>
          <w:sz w:val="24"/>
          <w:lang w:val="uk-UA"/>
        </w:rPr>
        <w:t>що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надається всім споживачам села </w:t>
      </w:r>
      <w:proofErr w:type="spellStart"/>
      <w:r w:rsidR="0080534B" w:rsidRPr="008A3FFA">
        <w:rPr>
          <w:rFonts w:ascii="Times New Roman" w:eastAsia="Times New Roman" w:hAnsi="Times New Roman" w:cs="Times New Roman"/>
          <w:sz w:val="24"/>
          <w:lang w:val="uk-UA"/>
        </w:rPr>
        <w:t>Лощинівка</w:t>
      </w:r>
      <w:proofErr w:type="spellEnd"/>
      <w:r w:rsidR="008A3F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Ізмаїльського району Одеської області 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>комунальним підприємством «Джерело</w:t>
      </w:r>
      <w:r w:rsidR="0080534B" w:rsidRPr="008A3FFA">
        <w:rPr>
          <w:rFonts w:ascii="Times New Roman" w:eastAsia="Times New Roman" w:hAnsi="Times New Roman" w:cs="Times New Roman"/>
          <w:sz w:val="24"/>
          <w:lang w:val="uk-UA"/>
        </w:rPr>
        <w:t>-</w:t>
      </w:r>
      <w:r w:rsidR="001411B1" w:rsidRPr="008A3FFA">
        <w:rPr>
          <w:rFonts w:ascii="Times New Roman" w:eastAsia="Times New Roman" w:hAnsi="Times New Roman" w:cs="Times New Roman"/>
          <w:sz w:val="24"/>
          <w:lang w:val="uk-UA"/>
        </w:rPr>
        <w:t>II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» </w:t>
      </w:r>
      <w:proofErr w:type="spellStart"/>
      <w:r w:rsidRPr="008A3FFA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8A3F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сільсь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>кої ради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:</w:t>
      </w:r>
    </w:p>
    <w:p w:rsidR="0089689A" w:rsidRPr="008A3FFA" w:rsidRDefault="0089689A" w:rsidP="0089689A">
      <w:pPr>
        <w:shd w:val="clear" w:color="auto" w:fill="FFFFFF"/>
        <w:spacing w:after="0" w:line="240" w:lineRule="auto"/>
        <w:ind w:left="852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8A3FFA">
        <w:rPr>
          <w:rFonts w:ascii="Times New Roman" w:eastAsia="Times New Roman" w:hAnsi="Times New Roman" w:cs="Times New Roman"/>
          <w:sz w:val="24"/>
          <w:lang w:val="uk-UA"/>
        </w:rPr>
        <w:t>Питна вода:</w:t>
      </w:r>
    </w:p>
    <w:p w:rsidR="0089689A" w:rsidRPr="008A3FFA" w:rsidRDefault="0080534B" w:rsidP="008968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д</w:t>
      </w:r>
      <w:r w:rsidR="0089689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ля населення: 2</w:t>
      </w:r>
      <w:r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0</w:t>
      </w:r>
      <w:r w:rsidR="0089689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,00 грн</w:t>
      </w:r>
      <w:r w:rsid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.</w:t>
      </w:r>
      <w:r w:rsidR="0089689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за 1 м</w:t>
      </w:r>
      <w:r w:rsidR="0089689A" w:rsidRPr="008A3FFA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uk-UA" w:eastAsia="ru-RU"/>
        </w:rPr>
        <w:t>3</w:t>
      </w:r>
      <w:r w:rsidR="0060728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без</w:t>
      </w:r>
      <w:r w:rsidR="00C84D4F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урахування</w:t>
      </w:r>
      <w:r w:rsidR="0089689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ПДВ</w:t>
      </w:r>
      <w:r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;</w:t>
      </w:r>
    </w:p>
    <w:p w:rsidR="0089689A" w:rsidRPr="008A3FFA" w:rsidRDefault="0080534B" w:rsidP="008968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</w:pPr>
      <w:r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і</w:t>
      </w:r>
      <w:r w:rsidR="0089689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нші споживачі: 2</w:t>
      </w:r>
      <w:r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0</w:t>
      </w:r>
      <w:r w:rsidR="0089689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,00 </w:t>
      </w:r>
      <w:proofErr w:type="spellStart"/>
      <w:r w:rsidR="0089689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грн</w:t>
      </w:r>
      <w:r w:rsid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.</w:t>
      </w:r>
      <w:r w:rsidR="0089689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за</w:t>
      </w:r>
      <w:proofErr w:type="spellEnd"/>
      <w:r w:rsidR="0089689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1м</w:t>
      </w:r>
      <w:r w:rsidR="0089689A" w:rsidRPr="008A3FFA">
        <w:rPr>
          <w:rFonts w:ascii="Times New Roman" w:eastAsia="Times New Roman" w:hAnsi="Times New Roman" w:cs="Times New Roman"/>
          <w:color w:val="000000"/>
          <w:sz w:val="24"/>
          <w:vertAlign w:val="superscript"/>
          <w:lang w:val="uk-UA" w:eastAsia="ru-RU"/>
        </w:rPr>
        <w:t>3</w:t>
      </w:r>
      <w:r w:rsidR="0060728A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>без</w:t>
      </w:r>
      <w:r w:rsidR="00C84D4F"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урахування</w:t>
      </w:r>
      <w:r w:rsidRPr="008A3FFA">
        <w:rPr>
          <w:rFonts w:ascii="Times New Roman" w:eastAsia="Times New Roman" w:hAnsi="Times New Roman" w:cs="Times New Roman"/>
          <w:color w:val="000000"/>
          <w:sz w:val="24"/>
          <w:lang w:val="uk-UA" w:eastAsia="ru-RU"/>
        </w:rPr>
        <w:t xml:space="preserve"> ПДВ.</w:t>
      </w:r>
    </w:p>
    <w:p w:rsidR="00FE0515" w:rsidRPr="008A3FFA" w:rsidRDefault="006C531D">
      <w:pPr>
        <w:numPr>
          <w:ilvl w:val="0"/>
          <w:numId w:val="1"/>
        </w:numPr>
        <w:spacing w:after="5" w:line="269" w:lineRule="auto"/>
        <w:ind w:firstLine="564"/>
        <w:jc w:val="both"/>
        <w:rPr>
          <w:lang w:val="uk-UA"/>
        </w:rPr>
      </w:pP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Дане рішення оприлюднити на офіційному сайті </w:t>
      </w:r>
      <w:proofErr w:type="spellStart"/>
      <w:r w:rsidR="00263434" w:rsidRPr="008A3FFA">
        <w:rPr>
          <w:rFonts w:ascii="Times New Roman" w:eastAsia="Times New Roman" w:hAnsi="Times New Roman" w:cs="Times New Roman"/>
          <w:sz w:val="24"/>
          <w:lang w:val="uk-UA"/>
        </w:rPr>
        <w:t>Саф’янівсь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8A3F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263434" w:rsidRPr="008A3FFA">
        <w:rPr>
          <w:rFonts w:ascii="Times New Roman" w:eastAsia="Times New Roman" w:hAnsi="Times New Roman" w:cs="Times New Roman"/>
          <w:sz w:val="24"/>
          <w:lang w:val="uk-UA"/>
        </w:rPr>
        <w:t>сільсь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кої ради не пізніше </w:t>
      </w:r>
      <w:r w:rsidR="00263434" w:rsidRPr="008A3FFA">
        <w:rPr>
          <w:rFonts w:ascii="Times New Roman" w:eastAsia="Times New Roman" w:hAnsi="Times New Roman" w:cs="Times New Roman"/>
          <w:sz w:val="24"/>
          <w:lang w:val="uk-UA"/>
        </w:rPr>
        <w:t>наступного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робоч</w:t>
      </w:r>
      <w:r w:rsidR="00263434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ого 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дн</w:t>
      </w:r>
      <w:r w:rsidR="00263434" w:rsidRPr="008A3FFA">
        <w:rPr>
          <w:rFonts w:ascii="Times New Roman" w:eastAsia="Times New Roman" w:hAnsi="Times New Roman" w:cs="Times New Roman"/>
          <w:sz w:val="24"/>
          <w:lang w:val="uk-UA"/>
        </w:rPr>
        <w:t>я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з дати його прийняття.</w:t>
      </w:r>
    </w:p>
    <w:p w:rsidR="00FE0515" w:rsidRPr="008A3FFA" w:rsidRDefault="006A05CF">
      <w:pPr>
        <w:numPr>
          <w:ilvl w:val="0"/>
          <w:numId w:val="1"/>
        </w:numPr>
        <w:spacing w:after="5" w:line="269" w:lineRule="auto"/>
        <w:ind w:firstLine="564"/>
        <w:jc w:val="both"/>
        <w:rPr>
          <w:lang w:val="uk-UA"/>
        </w:rPr>
      </w:pPr>
      <w:r w:rsidRPr="008A3FFA">
        <w:rPr>
          <w:rFonts w:ascii="Times New Roman" w:eastAsia="Times New Roman" w:hAnsi="Times New Roman" w:cs="Times New Roman"/>
          <w:sz w:val="24"/>
          <w:lang w:val="uk-UA"/>
        </w:rPr>
        <w:t>Директору к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>омунально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го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підприємств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а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«Джерело</w:t>
      </w:r>
      <w:r w:rsidR="001035F0" w:rsidRPr="008A3FFA">
        <w:rPr>
          <w:rFonts w:ascii="Times New Roman" w:eastAsia="Times New Roman" w:hAnsi="Times New Roman" w:cs="Times New Roman"/>
          <w:sz w:val="24"/>
          <w:lang w:val="uk-UA"/>
        </w:rPr>
        <w:t>-</w:t>
      </w:r>
      <w:r w:rsidR="001411B1" w:rsidRPr="008A3FFA">
        <w:rPr>
          <w:rFonts w:ascii="Times New Roman" w:eastAsia="Times New Roman" w:hAnsi="Times New Roman" w:cs="Times New Roman"/>
          <w:sz w:val="24"/>
          <w:lang w:val="uk-UA"/>
        </w:rPr>
        <w:t>II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» </w:t>
      </w:r>
      <w:proofErr w:type="spellStart"/>
      <w:r w:rsidR="00263434" w:rsidRPr="008A3FFA">
        <w:rPr>
          <w:rFonts w:ascii="Times New Roman" w:eastAsia="Times New Roman" w:hAnsi="Times New Roman" w:cs="Times New Roman"/>
          <w:sz w:val="24"/>
          <w:lang w:val="uk-UA"/>
        </w:rPr>
        <w:t>С</w:t>
      </w:r>
      <w:bookmarkStart w:id="0" w:name="_GoBack"/>
      <w:bookmarkEnd w:id="0"/>
      <w:r w:rsidR="00263434" w:rsidRPr="008A3FFA">
        <w:rPr>
          <w:rFonts w:ascii="Times New Roman" w:eastAsia="Times New Roman" w:hAnsi="Times New Roman" w:cs="Times New Roman"/>
          <w:sz w:val="24"/>
          <w:lang w:val="uk-UA"/>
        </w:rPr>
        <w:t>аф’янівсь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>кої</w:t>
      </w:r>
      <w:proofErr w:type="spellEnd"/>
      <w:r w:rsidR="008A3F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263434" w:rsidRPr="008A3FFA">
        <w:rPr>
          <w:rFonts w:ascii="Times New Roman" w:eastAsia="Times New Roman" w:hAnsi="Times New Roman" w:cs="Times New Roman"/>
          <w:sz w:val="24"/>
          <w:lang w:val="uk-UA"/>
        </w:rPr>
        <w:t>сільсь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>кої ради (</w:t>
      </w:r>
      <w:r w:rsidR="001035F0" w:rsidRPr="008A3FFA">
        <w:rPr>
          <w:rFonts w:ascii="Times New Roman" w:eastAsia="Times New Roman" w:hAnsi="Times New Roman" w:cs="Times New Roman"/>
          <w:sz w:val="24"/>
          <w:lang w:val="uk-UA"/>
        </w:rPr>
        <w:t>Наталії</w:t>
      </w:r>
      <w:r w:rsidR="008A3F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1035F0" w:rsidRPr="008A3FFA">
        <w:rPr>
          <w:rFonts w:ascii="Times New Roman" w:eastAsia="Times New Roman" w:hAnsi="Times New Roman" w:cs="Times New Roman"/>
          <w:sz w:val="24"/>
          <w:lang w:val="uk-UA"/>
        </w:rPr>
        <w:t>ДІМОВІЙ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) забезпечити доведення інформації про </w:t>
      </w:r>
      <w:r w:rsidR="0069329C" w:rsidRPr="008A3FFA">
        <w:rPr>
          <w:rFonts w:ascii="Times New Roman" w:eastAsia="Times New Roman" w:hAnsi="Times New Roman" w:cs="Times New Roman"/>
          <w:sz w:val="24"/>
          <w:lang w:val="uk-UA"/>
        </w:rPr>
        <w:t>встановлені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тарифи, зазначені у пункті 1 цього рішення, до відома споживачів відповідно до вимог Закону України «Про житлово</w:t>
      </w:r>
      <w:r w:rsidR="00333DB2" w:rsidRPr="008A3FFA">
        <w:rPr>
          <w:rFonts w:ascii="Times New Roman" w:eastAsia="Times New Roman" w:hAnsi="Times New Roman" w:cs="Times New Roman"/>
          <w:sz w:val="24"/>
          <w:lang w:val="uk-UA"/>
        </w:rPr>
        <w:t>-</w:t>
      </w:r>
      <w:r w:rsidR="006C531D" w:rsidRPr="008A3FFA">
        <w:rPr>
          <w:rFonts w:ascii="Times New Roman" w:eastAsia="Times New Roman" w:hAnsi="Times New Roman" w:cs="Times New Roman"/>
          <w:sz w:val="24"/>
          <w:lang w:val="uk-UA"/>
        </w:rPr>
        <w:t>комунальні послуги».</w:t>
      </w:r>
    </w:p>
    <w:p w:rsidR="00FE0515" w:rsidRPr="008A3FFA" w:rsidRDefault="006C531D">
      <w:pPr>
        <w:numPr>
          <w:ilvl w:val="0"/>
          <w:numId w:val="1"/>
        </w:numPr>
        <w:spacing w:after="5" w:line="269" w:lineRule="auto"/>
        <w:ind w:firstLine="564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8A3FFA">
        <w:rPr>
          <w:rFonts w:ascii="Times New Roman" w:eastAsia="Times New Roman" w:hAnsi="Times New Roman" w:cs="Times New Roman"/>
          <w:sz w:val="24"/>
          <w:lang w:val="uk-UA"/>
        </w:rPr>
        <w:lastRenderedPageBreak/>
        <w:t xml:space="preserve">Дане рішення вводиться в дію з </w:t>
      </w:r>
      <w:r w:rsidR="0069329C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01 </w:t>
      </w:r>
      <w:r w:rsidR="001035F0" w:rsidRPr="008A3FFA">
        <w:rPr>
          <w:rFonts w:ascii="Times New Roman" w:eastAsia="Times New Roman" w:hAnsi="Times New Roman" w:cs="Times New Roman"/>
          <w:sz w:val="24"/>
          <w:lang w:val="uk-UA"/>
        </w:rPr>
        <w:t>червня</w:t>
      </w:r>
      <w:r w:rsidR="0069329C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2022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року.</w:t>
      </w:r>
    </w:p>
    <w:p w:rsidR="00FF7701" w:rsidRPr="008A3FFA" w:rsidRDefault="00FF7701" w:rsidP="00D96A97">
      <w:pPr>
        <w:numPr>
          <w:ilvl w:val="0"/>
          <w:numId w:val="1"/>
        </w:numPr>
        <w:spacing w:after="5" w:line="269" w:lineRule="auto"/>
        <w:ind w:firstLine="564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Вважати таким, що втратило чинність рішення </w:t>
      </w:r>
      <w:proofErr w:type="spellStart"/>
      <w:r w:rsidRPr="008A3FFA">
        <w:rPr>
          <w:rFonts w:ascii="Times New Roman" w:eastAsia="Times New Roman" w:hAnsi="Times New Roman" w:cs="Times New Roman"/>
          <w:sz w:val="24"/>
          <w:lang w:val="uk-UA"/>
        </w:rPr>
        <w:t>Лощинівської</w:t>
      </w:r>
      <w:proofErr w:type="spellEnd"/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 сільської ради </w:t>
      </w:r>
      <w:r w:rsidR="00D96A97" w:rsidRPr="008A3FFA">
        <w:rPr>
          <w:rFonts w:ascii="Times New Roman" w:eastAsia="Times New Roman" w:hAnsi="Times New Roman" w:cs="Times New Roman"/>
          <w:sz w:val="24"/>
          <w:lang w:val="uk-UA"/>
        </w:rPr>
        <w:t xml:space="preserve">Ізмаїльського району Одеської області 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від 03.04.2017 р. №107-V «Про встановлення тарифів оплати за водопостачання мешканців с. </w:t>
      </w:r>
      <w:proofErr w:type="spellStart"/>
      <w:r w:rsidRPr="008A3FFA">
        <w:rPr>
          <w:rFonts w:ascii="Times New Roman" w:eastAsia="Times New Roman" w:hAnsi="Times New Roman" w:cs="Times New Roman"/>
          <w:sz w:val="24"/>
          <w:lang w:val="uk-UA"/>
        </w:rPr>
        <w:t>Лощинівка</w:t>
      </w:r>
      <w:proofErr w:type="spellEnd"/>
      <w:r w:rsidRPr="008A3FFA">
        <w:rPr>
          <w:rFonts w:ascii="Times New Roman" w:eastAsia="Times New Roman" w:hAnsi="Times New Roman" w:cs="Times New Roman"/>
          <w:sz w:val="24"/>
          <w:lang w:val="uk-UA"/>
        </w:rPr>
        <w:t>».</w:t>
      </w:r>
    </w:p>
    <w:p w:rsidR="00FE0515" w:rsidRPr="008A3FFA" w:rsidRDefault="006C531D" w:rsidP="00252269">
      <w:pPr>
        <w:numPr>
          <w:ilvl w:val="0"/>
          <w:numId w:val="1"/>
        </w:numPr>
        <w:spacing w:after="24" w:line="269" w:lineRule="auto"/>
        <w:ind w:firstLine="564"/>
        <w:jc w:val="both"/>
        <w:rPr>
          <w:lang w:val="uk-UA"/>
        </w:rPr>
      </w:pPr>
      <w:r w:rsidRPr="008A3FFA">
        <w:rPr>
          <w:rFonts w:ascii="Times New Roman" w:eastAsia="Times New Roman" w:hAnsi="Times New Roman" w:cs="Times New Roman"/>
          <w:sz w:val="24"/>
          <w:lang w:val="uk-UA"/>
        </w:rPr>
        <w:t xml:space="preserve">Контроль за виконанням даного рішення покласти на </w:t>
      </w:r>
      <w:r w:rsidRPr="008A3F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заступника сільського голови </w:t>
      </w:r>
      <w:r w:rsidR="00451CAF" w:rsidRPr="008A3FFA">
        <w:rPr>
          <w:rFonts w:ascii="Times New Roman" w:eastAsia="Times New Roman" w:hAnsi="Times New Roman" w:cs="Times New Roman"/>
          <w:sz w:val="24"/>
          <w:lang w:val="uk-UA"/>
        </w:rPr>
        <w:t>з питань діяльності виконавчих органів</w:t>
      </w:r>
      <w:r w:rsidR="008A3FF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3DB2" w:rsidRPr="008A3F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Петра </w:t>
      </w:r>
      <w:r w:rsidRPr="008A3FFA">
        <w:rPr>
          <w:rFonts w:ascii="Times New Roman" w:eastAsia="Times New Roman" w:hAnsi="Times New Roman" w:cs="Times New Roman"/>
          <w:sz w:val="24"/>
          <w:szCs w:val="24"/>
          <w:lang w:val="uk-UA"/>
        </w:rPr>
        <w:t>ХАДЖИКОВА</w:t>
      </w:r>
      <w:r w:rsidRPr="008A3FFA">
        <w:rPr>
          <w:rFonts w:ascii="Times New Roman" w:eastAsia="Times New Roman" w:hAnsi="Times New Roman" w:cs="Times New Roman"/>
          <w:sz w:val="24"/>
          <w:lang w:val="uk-UA"/>
        </w:rPr>
        <w:t>.</w:t>
      </w:r>
    </w:p>
    <w:p w:rsidR="006C531D" w:rsidRPr="008A3FFA" w:rsidRDefault="006C531D" w:rsidP="006C531D">
      <w:pPr>
        <w:spacing w:after="24" w:line="269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p w:rsidR="008A3FFA" w:rsidRPr="00E77F5B" w:rsidRDefault="008A3FFA" w:rsidP="008A3FFA">
      <w:pPr>
        <w:pStyle w:val="a7"/>
        <w:tabs>
          <w:tab w:val="left" w:pos="7042"/>
        </w:tabs>
        <w:jc w:val="both"/>
        <w:rPr>
          <w:b/>
          <w:sz w:val="24"/>
          <w:szCs w:val="24"/>
          <w:lang w:val="uk-UA"/>
        </w:rPr>
      </w:pPr>
      <w:r w:rsidRPr="00E77F5B">
        <w:rPr>
          <w:b/>
          <w:sz w:val="24"/>
          <w:szCs w:val="24"/>
          <w:lang w:val="uk-UA"/>
        </w:rPr>
        <w:t>Секретар Саф'янівської сільської ради</w:t>
      </w:r>
      <w:r w:rsidRPr="00E77F5B">
        <w:rPr>
          <w:b/>
          <w:sz w:val="24"/>
          <w:szCs w:val="24"/>
          <w:lang w:val="uk-UA"/>
        </w:rPr>
        <w:tab/>
        <w:t xml:space="preserve"> </w:t>
      </w:r>
      <w:r>
        <w:rPr>
          <w:b/>
          <w:sz w:val="24"/>
          <w:szCs w:val="24"/>
          <w:lang w:val="uk-UA"/>
        </w:rPr>
        <w:t xml:space="preserve">         </w:t>
      </w:r>
      <w:r w:rsidRPr="00E77F5B">
        <w:rPr>
          <w:b/>
          <w:sz w:val="24"/>
          <w:szCs w:val="24"/>
          <w:lang w:val="uk-UA"/>
        </w:rPr>
        <w:t xml:space="preserve"> Сергій МАЗУР</w:t>
      </w:r>
    </w:p>
    <w:p w:rsidR="006C531D" w:rsidRPr="00BA41FA" w:rsidRDefault="006C531D" w:rsidP="006C531D">
      <w:pPr>
        <w:spacing w:after="24" w:line="269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</w:p>
    <w:sectPr w:rsidR="006C531D" w:rsidRPr="00BA41FA" w:rsidSect="00A6778A">
      <w:pgSz w:w="11904" w:h="16836"/>
      <w:pgMar w:top="1134" w:right="543" w:bottom="1149" w:left="17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48EA"/>
    <w:multiLevelType w:val="hybridMultilevel"/>
    <w:tmpl w:val="0AA0008C"/>
    <w:lvl w:ilvl="0" w:tplc="6A2ED8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05B90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80442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8B0B4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47BE0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8E054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64E06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87DA6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E5C7A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CC4A9A"/>
    <w:multiLevelType w:val="hybridMultilevel"/>
    <w:tmpl w:val="8A6AA02A"/>
    <w:lvl w:ilvl="0" w:tplc="56D22A28"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515"/>
    <w:rsid w:val="0009022E"/>
    <w:rsid w:val="001035F0"/>
    <w:rsid w:val="001411B1"/>
    <w:rsid w:val="0016385E"/>
    <w:rsid w:val="00163F1B"/>
    <w:rsid w:val="001D1477"/>
    <w:rsid w:val="002338F5"/>
    <w:rsid w:val="00263434"/>
    <w:rsid w:val="002F12C9"/>
    <w:rsid w:val="00333DB2"/>
    <w:rsid w:val="00391FDA"/>
    <w:rsid w:val="00451CAF"/>
    <w:rsid w:val="004829E4"/>
    <w:rsid w:val="0060728A"/>
    <w:rsid w:val="0069329C"/>
    <w:rsid w:val="006A05CF"/>
    <w:rsid w:val="006C531D"/>
    <w:rsid w:val="007B30A7"/>
    <w:rsid w:val="0080534B"/>
    <w:rsid w:val="00851F6C"/>
    <w:rsid w:val="00885203"/>
    <w:rsid w:val="0089689A"/>
    <w:rsid w:val="008A39BC"/>
    <w:rsid w:val="008A3FFA"/>
    <w:rsid w:val="00931296"/>
    <w:rsid w:val="00977546"/>
    <w:rsid w:val="00A01DFF"/>
    <w:rsid w:val="00A6778A"/>
    <w:rsid w:val="00BA41FA"/>
    <w:rsid w:val="00C84D4F"/>
    <w:rsid w:val="00CA49F2"/>
    <w:rsid w:val="00D30AB9"/>
    <w:rsid w:val="00D66686"/>
    <w:rsid w:val="00D8477D"/>
    <w:rsid w:val="00D96A97"/>
    <w:rsid w:val="00E37F09"/>
    <w:rsid w:val="00EF3A2E"/>
    <w:rsid w:val="00FE0515"/>
    <w:rsid w:val="00FF7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A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a4">
    <w:name w:val="Table Grid"/>
    <w:basedOn w:val="a1"/>
    <w:uiPriority w:val="59"/>
    <w:rsid w:val="00896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DB2"/>
    <w:rPr>
      <w:rFonts w:ascii="Segoe UI" w:eastAsia="Calibr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semiHidden/>
    <w:unhideWhenUsed/>
    <w:rsid w:val="008A3FFA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8A3FF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7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72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172-1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zakon.rada.gov.ua/laws/show/z1172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117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Admin</cp:lastModifiedBy>
  <cp:revision>39</cp:revision>
  <cp:lastPrinted>2022-05-19T06:03:00Z</cp:lastPrinted>
  <dcterms:created xsi:type="dcterms:W3CDTF">2022-03-22T12:57:00Z</dcterms:created>
  <dcterms:modified xsi:type="dcterms:W3CDTF">2022-05-19T06:03:00Z</dcterms:modified>
</cp:coreProperties>
</file>