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E6" w:rsidRDefault="002003C6" w:rsidP="002003C6">
      <w:pPr>
        <w:jc w:val="center"/>
      </w:pPr>
      <w:r w:rsidRPr="00FC2C3C">
        <w:rPr>
          <w:noProof/>
          <w:sz w:val="20"/>
          <w:lang w:val="ru-RU" w:eastAsia="ru-RU"/>
        </w:rPr>
        <w:drawing>
          <wp:inline distT="0" distB="0" distL="0" distR="0">
            <wp:extent cx="523875" cy="685800"/>
            <wp:effectExtent l="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C6" w:rsidRPr="000E176D" w:rsidRDefault="002003C6" w:rsidP="002003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</w:t>
      </w:r>
    </w:p>
    <w:p w:rsidR="002003C6" w:rsidRPr="000E176D" w:rsidRDefault="002003C6" w:rsidP="002003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2003C6" w:rsidRPr="000E176D" w:rsidRDefault="002003C6" w:rsidP="002003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САФ’ЯНІВСЬКОЇ СІЛЬСЬКОЇ РАДИ </w:t>
      </w:r>
    </w:p>
    <w:p w:rsidR="002003C6" w:rsidRPr="000E176D" w:rsidRDefault="002003C6" w:rsidP="002003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ІЗМАЇЛЬСЬКОГО РАЙОНУ </w:t>
      </w:r>
    </w:p>
    <w:p w:rsidR="002003C6" w:rsidRPr="000E176D" w:rsidRDefault="002003C6" w:rsidP="002003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ОДЕСЬКОЇ ОБЛАСТІ</w:t>
      </w:r>
    </w:p>
    <w:p w:rsidR="002003C6" w:rsidRPr="000E176D" w:rsidRDefault="002003C6" w:rsidP="002003C6">
      <w:pPr>
        <w:tabs>
          <w:tab w:val="left" w:pos="4253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03C6" w:rsidRPr="000957C9" w:rsidRDefault="000957C9" w:rsidP="002003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003C6" w:rsidRPr="000957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</w:t>
      </w:r>
    </w:p>
    <w:p w:rsidR="002003C6" w:rsidRPr="000957C9" w:rsidRDefault="002003C6" w:rsidP="002003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03C6" w:rsidRPr="000957C9" w:rsidRDefault="002723C2" w:rsidP="002003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57C9">
        <w:rPr>
          <w:rFonts w:ascii="Times New Roman" w:hAnsi="Times New Roman" w:cs="Times New Roman"/>
          <w:sz w:val="24"/>
          <w:szCs w:val="24"/>
          <w:lang w:val="uk-UA"/>
        </w:rPr>
        <w:t>08</w:t>
      </w:r>
      <w:bookmarkStart w:id="0" w:name="_GoBack"/>
      <w:bookmarkEnd w:id="0"/>
      <w:r w:rsidR="000957C9"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>квітня 2022 року</w:t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6B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6B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D6B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003C6"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№  </w:t>
      </w:r>
      <w:r w:rsidR="00FD6BAC">
        <w:rPr>
          <w:rFonts w:ascii="Times New Roman" w:hAnsi="Times New Roman" w:cs="Times New Roman"/>
          <w:sz w:val="24"/>
          <w:szCs w:val="24"/>
          <w:lang w:val="uk-UA"/>
        </w:rPr>
        <w:t>62</w:t>
      </w:r>
    </w:p>
    <w:p w:rsidR="002003C6" w:rsidRPr="000957C9" w:rsidRDefault="002003C6" w:rsidP="002003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03C6" w:rsidRPr="000957C9" w:rsidRDefault="002003C6" w:rsidP="00200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57C9">
        <w:rPr>
          <w:rFonts w:ascii="Times New Roman" w:hAnsi="Times New Roman" w:cs="Times New Roman"/>
          <w:b/>
          <w:sz w:val="24"/>
          <w:szCs w:val="24"/>
          <w:lang w:val="uk-UA"/>
        </w:rPr>
        <w:t>Про призначення</w:t>
      </w:r>
      <w:r w:rsidR="00223346" w:rsidRPr="00223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Pr="000957C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:rsidR="00223346" w:rsidRDefault="00223346" w:rsidP="00223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003C6" w:rsidRPr="00095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н., опікуном над</w:t>
      </w:r>
      <w:r w:rsidR="00095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003C6" w:rsidRPr="00095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003C6" w:rsidRPr="000957C9" w:rsidRDefault="00223346" w:rsidP="002233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003C6" w:rsidRPr="00095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н., та піклувальником над</w:t>
      </w:r>
    </w:p>
    <w:p w:rsidR="002003C6" w:rsidRPr="000957C9" w:rsidRDefault="00223346" w:rsidP="00200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003C6" w:rsidRPr="00095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003C6" w:rsidRPr="00095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н.</w:t>
      </w:r>
    </w:p>
    <w:p w:rsidR="002003C6" w:rsidRPr="000957C9" w:rsidRDefault="002003C6" w:rsidP="00200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03C6" w:rsidRPr="000957C9" w:rsidRDefault="002003C6" w:rsidP="00200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57C9">
        <w:rPr>
          <w:rFonts w:ascii="Times New Roman" w:hAnsi="Times New Roman" w:cs="Times New Roman"/>
          <w:sz w:val="24"/>
          <w:szCs w:val="24"/>
          <w:lang w:val="uk-UA"/>
        </w:rPr>
        <w:t>Відповідно</w:t>
      </w:r>
      <w:r w:rsidR="000957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до ст. 34 Закону України «Про місцеве самоврядування в Україні»,ст.  243, 244, 246 Сімейного кодексу України, ст. 61-63 Цивільного кодексу України, ст.6 Закону України </w:t>
      </w:r>
      <w:proofErr w:type="spellStart"/>
      <w:r w:rsidRPr="000957C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</w:t>
      </w:r>
      <w:proofErr w:type="spellStart"/>
      <w:r w:rsidRPr="000957C9">
        <w:rPr>
          <w:rFonts w:ascii="Times New Roman" w:hAnsi="Times New Roman" w:cs="Times New Roman"/>
          <w:sz w:val="24"/>
          <w:szCs w:val="24"/>
          <w:lang w:val="uk-UA"/>
        </w:rPr>
        <w:t>піклування“</w:t>
      </w:r>
      <w:proofErr w:type="spellEnd"/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, постанови Кабінету Міністрів України № 866 від 24.09.2008 р. </w:t>
      </w:r>
      <w:proofErr w:type="spellStart"/>
      <w:r w:rsidRPr="000957C9">
        <w:rPr>
          <w:rFonts w:ascii="Times New Roman" w:hAnsi="Times New Roman" w:cs="Times New Roman"/>
          <w:sz w:val="24"/>
          <w:szCs w:val="24"/>
          <w:lang w:val="uk-UA"/>
        </w:rPr>
        <w:t>“Питання</w:t>
      </w:r>
      <w:proofErr w:type="spellEnd"/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органів опіки та піклування, пов’язаної із захистом прав </w:t>
      </w:r>
      <w:proofErr w:type="spellStart"/>
      <w:r w:rsidRPr="000957C9">
        <w:rPr>
          <w:rFonts w:ascii="Times New Roman" w:hAnsi="Times New Roman" w:cs="Times New Roman"/>
          <w:sz w:val="24"/>
          <w:szCs w:val="24"/>
          <w:lang w:val="uk-UA"/>
        </w:rPr>
        <w:t>дитини“</w:t>
      </w:r>
      <w:proofErr w:type="spellEnd"/>
      <w:r w:rsidRPr="000957C9">
        <w:rPr>
          <w:rFonts w:ascii="Times New Roman" w:hAnsi="Times New Roman" w:cs="Times New Roman"/>
          <w:sz w:val="24"/>
          <w:szCs w:val="24"/>
          <w:lang w:val="uk-UA"/>
        </w:rPr>
        <w:t>, розглянувши з</w:t>
      </w:r>
      <w:r w:rsidR="00116608"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аяву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 xml:space="preserve">ХХХХХХХ </w:t>
      </w:r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про призначення її опікуном над малолітньою </w:t>
      </w:r>
      <w:r w:rsidR="00116608" w:rsidRPr="000957C9">
        <w:rPr>
          <w:rFonts w:ascii="Times New Roman" w:hAnsi="Times New Roman" w:cs="Times New Roman"/>
          <w:sz w:val="24"/>
          <w:szCs w:val="24"/>
          <w:lang w:val="uk-UA"/>
        </w:rPr>
        <w:t>племінницею</w:t>
      </w:r>
      <w:r w:rsidR="000957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 xml:space="preserve">ХХХХХХХ </w:t>
      </w:r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 xml:space="preserve">ХХХХХХХ </w:t>
      </w:r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р. н.,</w:t>
      </w:r>
      <w:r w:rsidR="00116608"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та піклувальником над неповнолітнім племінником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 xml:space="preserve">ХХХХХХХ </w:t>
      </w:r>
      <w:r w:rsidR="00116608"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 xml:space="preserve">ХХХХХХХ </w:t>
      </w:r>
      <w:r w:rsidR="00116608"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р. н.,</w:t>
      </w:r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 та надані документи, враховуюч</w:t>
      </w:r>
      <w:r w:rsidR="00116608" w:rsidRPr="000957C9">
        <w:rPr>
          <w:rFonts w:ascii="Times New Roman" w:hAnsi="Times New Roman" w:cs="Times New Roman"/>
          <w:sz w:val="24"/>
          <w:szCs w:val="24"/>
          <w:lang w:val="uk-UA"/>
        </w:rPr>
        <w:t>и інтереси та бажання ді</w:t>
      </w:r>
      <w:r w:rsidRPr="000957C9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116608" w:rsidRPr="000957C9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Pr="000957C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виконавчий комітет </w:t>
      </w:r>
      <w:proofErr w:type="spellStart"/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Саф’янівської</w:t>
      </w:r>
      <w:proofErr w:type="spellEnd"/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сільської ради Ізмаїльського району Одеської області</w:t>
      </w:r>
    </w:p>
    <w:p w:rsidR="002003C6" w:rsidRPr="000957C9" w:rsidRDefault="002003C6" w:rsidP="002003C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003C6" w:rsidRPr="000957C9" w:rsidRDefault="002003C6" w:rsidP="002003C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0957C9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ВИРІШИВ:</w:t>
      </w:r>
    </w:p>
    <w:p w:rsidR="002003C6" w:rsidRPr="000957C9" w:rsidRDefault="002003C6" w:rsidP="002003C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003C6" w:rsidRPr="000957C9" w:rsidRDefault="002003C6" w:rsidP="002003C6">
      <w:pPr>
        <w:numPr>
          <w:ilvl w:val="0"/>
          <w:numId w:val="1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ити 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опікуном над малолітньою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н.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та піклувальником над неповнолітнім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н.</w:t>
      </w:r>
    </w:p>
    <w:p w:rsidR="002003C6" w:rsidRPr="000957C9" w:rsidRDefault="002003C6" w:rsidP="002003C6">
      <w:pPr>
        <w:numPr>
          <w:ilvl w:val="0"/>
          <w:numId w:val="1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проживання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дітей</w:t>
      </w:r>
      <w:r w:rsid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н.,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н.,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призначити за місцем проживання опікуна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(піклувальника)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Із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маїльський р-н,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вул.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003C6" w:rsidRPr="000957C9" w:rsidRDefault="002003C6" w:rsidP="002003C6">
      <w:pPr>
        <w:numPr>
          <w:ilvl w:val="0"/>
          <w:numId w:val="1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персональну відповідальність за життя та здоров’я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 xml:space="preserve">ХХХХХХХ 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н., та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н.</w:t>
      </w:r>
    </w:p>
    <w:p w:rsidR="002003C6" w:rsidRPr="000957C9" w:rsidRDefault="002003C6" w:rsidP="002003C6">
      <w:pPr>
        <w:numPr>
          <w:ilvl w:val="0"/>
          <w:numId w:val="1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Службі у справах дітей</w:t>
      </w:r>
      <w:r w:rsid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Саф’янівської</w:t>
      </w:r>
      <w:proofErr w:type="spellEnd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Ізмаїльського району Одеської області (</w:t>
      </w:r>
      <w:proofErr w:type="spellStart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Арешкіна</w:t>
      </w:r>
      <w:proofErr w:type="spellEnd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І.) здійснювати контроль за ум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овами проживання та виховання ді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834DDB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ей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003C6" w:rsidRPr="000957C9" w:rsidRDefault="00EF0227" w:rsidP="002003C6">
      <w:pPr>
        <w:numPr>
          <w:ilvl w:val="0"/>
          <w:numId w:val="1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</w:t>
      </w:r>
      <w:r w:rsidR="00223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3346"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2003C6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003C6" w:rsidRPr="000957C9" w:rsidRDefault="002003C6" w:rsidP="002003C6">
      <w:pPr>
        <w:numPr>
          <w:ilvl w:val="0"/>
          <w:numId w:val="2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щорічно до 1 лютого надавати звіт про свою діяльність щодо захисту</w:t>
      </w:r>
      <w:r w:rsidR="00EF0227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 та інтересів ді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EF0227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ей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служби у справах дітей </w:t>
      </w:r>
      <w:proofErr w:type="spellStart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Саф’янівської</w:t>
      </w:r>
      <w:proofErr w:type="spellEnd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Ізмаїльського району Одеської області;</w:t>
      </w:r>
    </w:p>
    <w:p w:rsidR="002003C6" w:rsidRPr="000957C9" w:rsidRDefault="002003C6" w:rsidP="002003C6">
      <w:pPr>
        <w:numPr>
          <w:ilvl w:val="0"/>
          <w:numId w:val="2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один раз на рік здійснювати </w:t>
      </w:r>
      <w:r w:rsidR="00EF0227"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проходження медогляду підопічних</w:t>
      </w: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висновки про стан здоров’я надавати до служби у справах дітей</w:t>
      </w:r>
      <w:r w:rsid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Саф’янівської</w:t>
      </w:r>
      <w:proofErr w:type="spellEnd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Ізмаїльського району Одеської області;</w:t>
      </w:r>
    </w:p>
    <w:p w:rsidR="002003C6" w:rsidRPr="000957C9" w:rsidRDefault="002003C6" w:rsidP="002003C6">
      <w:pPr>
        <w:numPr>
          <w:ilvl w:val="0"/>
          <w:numId w:val="2"/>
        </w:num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один раз на рік проходити медогляд, висновки про стан здоров’я надавати до служби у справах дітей</w:t>
      </w:r>
      <w:r w:rsid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Саф’янівської</w:t>
      </w:r>
      <w:proofErr w:type="spellEnd"/>
      <w:r w:rsidRPr="00095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Ізмаїльського району Одеської області .</w:t>
      </w:r>
    </w:p>
    <w:p w:rsidR="002003C6" w:rsidRPr="000957C9" w:rsidRDefault="002003C6" w:rsidP="002003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заступника </w:t>
      </w:r>
      <w:proofErr w:type="spellStart"/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Саф’янівського</w:t>
      </w:r>
      <w:proofErr w:type="spellEnd"/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сільського голови Ізмаїльського району Одеської області </w:t>
      </w:r>
      <w:proofErr w:type="spellStart"/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Чепоя</w:t>
      </w:r>
      <w:proofErr w:type="spellEnd"/>
      <w:r w:rsidRPr="000957C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І. Г.</w:t>
      </w:r>
    </w:p>
    <w:p w:rsidR="002003C6" w:rsidRPr="000957C9" w:rsidRDefault="002003C6" w:rsidP="002003C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003C6" w:rsidRPr="000957C9" w:rsidRDefault="002003C6" w:rsidP="002003C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003C6" w:rsidRPr="000957C9" w:rsidRDefault="002003C6" w:rsidP="002003C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proofErr w:type="spellStart"/>
      <w:r w:rsidRPr="000957C9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Саф’янівський</w:t>
      </w:r>
      <w:proofErr w:type="spellEnd"/>
      <w:r w:rsidRPr="000957C9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сільський голова             </w:t>
      </w:r>
      <w:r w:rsidR="000957C9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                             </w:t>
      </w:r>
      <w:r w:rsidRPr="000957C9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                  Наталія ТОДОРОВА</w:t>
      </w:r>
    </w:p>
    <w:p w:rsidR="002003C6" w:rsidRPr="000957C9" w:rsidRDefault="002003C6" w:rsidP="002003C6">
      <w:pPr>
        <w:spacing w:after="0" w:line="276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003C6" w:rsidRPr="000957C9" w:rsidRDefault="002003C6" w:rsidP="002003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003C6" w:rsidRPr="000957C9" w:rsidRDefault="002003C6" w:rsidP="002003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003C6" w:rsidRPr="000957C9" w:rsidRDefault="002003C6" w:rsidP="00EF0227">
      <w:pPr>
        <w:spacing w:after="0" w:line="240" w:lineRule="atLeast"/>
        <w:rPr>
          <w:lang w:val="uk-UA"/>
        </w:rPr>
      </w:pPr>
    </w:p>
    <w:sectPr w:rsidR="002003C6" w:rsidRPr="000957C9" w:rsidSect="00816C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A25E1"/>
    <w:multiLevelType w:val="hybridMultilevel"/>
    <w:tmpl w:val="D7EE3D7A"/>
    <w:lvl w:ilvl="0" w:tplc="D226A32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D07EC"/>
    <w:multiLevelType w:val="hybridMultilevel"/>
    <w:tmpl w:val="14E0469A"/>
    <w:lvl w:ilvl="0" w:tplc="FADC4F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226A3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683"/>
    <w:rsid w:val="000957C9"/>
    <w:rsid w:val="00116608"/>
    <w:rsid w:val="002003C6"/>
    <w:rsid w:val="00223346"/>
    <w:rsid w:val="002723C2"/>
    <w:rsid w:val="00583F87"/>
    <w:rsid w:val="00816C31"/>
    <w:rsid w:val="00834DDB"/>
    <w:rsid w:val="00970683"/>
    <w:rsid w:val="00C04EE6"/>
    <w:rsid w:val="00E160E0"/>
    <w:rsid w:val="00E32721"/>
    <w:rsid w:val="00EF0227"/>
    <w:rsid w:val="00FD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2022-04-04T09:09:00Z</cp:lastPrinted>
  <dcterms:created xsi:type="dcterms:W3CDTF">2022-03-30T13:12:00Z</dcterms:created>
  <dcterms:modified xsi:type="dcterms:W3CDTF">2022-04-14T09:18:00Z</dcterms:modified>
</cp:coreProperties>
</file>