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1D769E" w:rsidP="001D769E">
      <w:pPr>
        <w:jc w:val="both"/>
        <w:rPr>
          <w:lang w:val="uk-UA"/>
        </w:rPr>
      </w:pPr>
      <w:r>
        <w:rPr>
          <w:lang w:val="uk-UA"/>
        </w:rPr>
        <w:t>24 березня</w:t>
      </w:r>
      <w:r w:rsidR="00D47215">
        <w:rPr>
          <w:lang w:val="uk-UA"/>
        </w:rPr>
        <w:t>202</w:t>
      </w:r>
      <w:r w:rsidR="005F000A">
        <w:rPr>
          <w:lang w:val="uk-UA"/>
        </w:rPr>
        <w:t>2</w:t>
      </w:r>
      <w:r w:rsidR="00D47215">
        <w:rPr>
          <w:lang w:val="uk-UA"/>
        </w:rPr>
        <w:t xml:space="preserve">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>
        <w:rPr>
          <w:lang w:val="uk-UA"/>
        </w:rPr>
        <w:t xml:space="preserve">           </w:t>
      </w:r>
      <w:r w:rsidR="00D47215">
        <w:rPr>
          <w:lang w:val="uk-UA"/>
        </w:rPr>
        <w:t xml:space="preserve"> №  </w:t>
      </w:r>
      <w:r>
        <w:rPr>
          <w:lang w:val="uk-UA"/>
        </w:rPr>
        <w:t>35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</w:t>
      </w:r>
      <w:r w:rsidR="00B3360A">
        <w:rPr>
          <w:b/>
          <w:bCs/>
          <w:lang w:val="uk-UA"/>
        </w:rPr>
        <w:t>своєння адреси об’єкту нерухомого майна</w:t>
      </w:r>
      <w:r w:rsidR="005F571C">
        <w:rPr>
          <w:b/>
          <w:bCs/>
          <w:lang w:val="uk-UA"/>
        </w:rPr>
        <w:t xml:space="preserve"> –</w:t>
      </w:r>
    </w:p>
    <w:p w:rsidR="00AD4652" w:rsidRDefault="00D00C82" w:rsidP="00D00C8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нежитловій будівлі-магазину</w:t>
      </w:r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 xml:space="preserve">по вул. Мічуріна, 2 у с. </w:t>
      </w:r>
      <w:proofErr w:type="spellStart"/>
      <w:r w:rsidRPr="00D00C82">
        <w:rPr>
          <w:b/>
          <w:bCs/>
          <w:lang w:val="uk-UA"/>
        </w:rPr>
        <w:t>Броска</w:t>
      </w:r>
      <w:proofErr w:type="spellEnd"/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>Ізмаїльського району Одеської області</w:t>
      </w:r>
    </w:p>
    <w:p w:rsidR="00D00C82" w:rsidRDefault="00D00C82" w:rsidP="00D00C82">
      <w:pPr>
        <w:spacing w:line="240" w:lineRule="atLeast"/>
        <w:rPr>
          <w:bCs/>
          <w:lang w:val="uk-UA"/>
        </w:rPr>
      </w:pPr>
    </w:p>
    <w:p w:rsidR="00D47215" w:rsidRPr="008E150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                   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>
        <w:rPr>
          <w:bCs/>
          <w:lang w:val="uk-UA"/>
        </w:rPr>
        <w:t xml:space="preserve">розглянувши </w:t>
      </w:r>
      <w:proofErr w:type="spellStart"/>
      <w:r w:rsidR="00CF5883">
        <w:rPr>
          <w:bCs/>
          <w:lang w:val="uk-UA"/>
        </w:rPr>
        <w:t>заяву</w:t>
      </w:r>
      <w:r w:rsidR="00D00C82">
        <w:rPr>
          <w:bCs/>
          <w:lang w:val="uk-UA"/>
        </w:rPr>
        <w:t>голови</w:t>
      </w:r>
      <w:proofErr w:type="spellEnd"/>
      <w:r w:rsidR="00D00C82">
        <w:rPr>
          <w:bCs/>
          <w:lang w:val="uk-UA"/>
        </w:rPr>
        <w:t xml:space="preserve"> правління </w:t>
      </w:r>
      <w:proofErr w:type="spellStart"/>
      <w:r w:rsidR="00D00C82">
        <w:rPr>
          <w:bCs/>
          <w:lang w:val="uk-UA"/>
        </w:rPr>
        <w:t>Брощанського</w:t>
      </w:r>
      <w:proofErr w:type="spellEnd"/>
      <w:r w:rsidR="00D00C82">
        <w:rPr>
          <w:bCs/>
          <w:lang w:val="uk-UA"/>
        </w:rPr>
        <w:t xml:space="preserve"> сільського споживчого </w:t>
      </w:r>
      <w:proofErr w:type="spellStart"/>
      <w:r w:rsidR="00D00C82">
        <w:rPr>
          <w:bCs/>
          <w:lang w:val="uk-UA"/>
        </w:rPr>
        <w:t>товариства</w:t>
      </w:r>
      <w:r w:rsidR="00736514">
        <w:rPr>
          <w:bCs/>
          <w:lang w:val="uk-UA"/>
        </w:rPr>
        <w:t>про</w:t>
      </w:r>
      <w:proofErr w:type="spellEnd"/>
      <w:r w:rsidR="00736514">
        <w:rPr>
          <w:bCs/>
          <w:lang w:val="uk-UA"/>
        </w:rPr>
        <w:t xml:space="preserve"> присвоєння адресного номеру  об’єкту нерухомого майна – нежитловій будівлі-магазину </w:t>
      </w:r>
      <w:r w:rsidR="009932E6">
        <w:rPr>
          <w:bCs/>
          <w:lang w:val="uk-UA"/>
        </w:rPr>
        <w:t xml:space="preserve">по вул. Мічуріна, 2 в с. </w:t>
      </w:r>
      <w:proofErr w:type="spellStart"/>
      <w:r w:rsidR="009932E6">
        <w:rPr>
          <w:bCs/>
          <w:lang w:val="uk-UA"/>
        </w:rPr>
        <w:t>Броска</w:t>
      </w:r>
      <w:proofErr w:type="spellEnd"/>
      <w:r w:rsidR="008036FD">
        <w:rPr>
          <w:bCs/>
          <w:lang w:val="uk-UA"/>
        </w:rPr>
        <w:t>, ви</w:t>
      </w:r>
      <w:r w:rsidR="005F571C" w:rsidRPr="005F571C">
        <w:rPr>
          <w:bCs/>
          <w:lang w:val="uk-UA"/>
        </w:rPr>
        <w:t xml:space="preserve">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4B0785" w:rsidRPr="004B0785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>Присвоїти об’єкту нерухомості</w:t>
      </w:r>
      <w:r w:rsidR="00FB49A1" w:rsidRPr="004B0785">
        <w:rPr>
          <w:color w:val="000000"/>
          <w:lang w:val="uk-UA"/>
        </w:rPr>
        <w:t xml:space="preserve">, який складається з: </w:t>
      </w:r>
      <w:r w:rsidR="009B7007" w:rsidRPr="004B0785">
        <w:rPr>
          <w:color w:val="000000"/>
          <w:lang w:val="uk-UA"/>
        </w:rPr>
        <w:t xml:space="preserve">літ. «А» - </w:t>
      </w:r>
      <w:r w:rsidR="009932E6">
        <w:rPr>
          <w:color w:val="000000"/>
          <w:lang w:val="uk-UA"/>
        </w:rPr>
        <w:t>магазин</w:t>
      </w:r>
      <w:r w:rsidR="009B7007" w:rsidRPr="004B0785">
        <w:rPr>
          <w:color w:val="000000"/>
          <w:lang w:val="uk-UA"/>
        </w:rPr>
        <w:t>, загальною площею</w:t>
      </w:r>
      <w:r w:rsidR="009932E6">
        <w:rPr>
          <w:color w:val="000000"/>
          <w:lang w:val="uk-UA"/>
        </w:rPr>
        <w:t xml:space="preserve"> 284</w:t>
      </w:r>
      <w:r w:rsidR="009B7007" w:rsidRPr="004B0785">
        <w:rPr>
          <w:color w:val="000000"/>
          <w:lang w:val="uk-UA"/>
        </w:rPr>
        <w:t xml:space="preserve"> </w:t>
      </w:r>
      <w:proofErr w:type="spellStart"/>
      <w:r w:rsidR="009B7007" w:rsidRPr="004B0785">
        <w:rPr>
          <w:color w:val="000000"/>
          <w:lang w:val="uk-UA"/>
        </w:rPr>
        <w:t>кв.м</w:t>
      </w:r>
      <w:proofErr w:type="spellEnd"/>
      <w:r w:rsidR="009B7007" w:rsidRPr="004B0785">
        <w:rPr>
          <w:color w:val="000000"/>
          <w:lang w:val="uk-UA"/>
        </w:rPr>
        <w:t>.</w:t>
      </w:r>
      <w:r w:rsidR="009932E6">
        <w:rPr>
          <w:color w:val="000000"/>
          <w:lang w:val="uk-UA"/>
        </w:rPr>
        <w:t xml:space="preserve"> та літ. «Б» - </w:t>
      </w:r>
      <w:proofErr w:type="spellStart"/>
      <w:r w:rsidR="009932E6">
        <w:rPr>
          <w:color w:val="000000"/>
          <w:lang w:val="uk-UA"/>
        </w:rPr>
        <w:t>уборна</w:t>
      </w:r>
      <w:proofErr w:type="spellEnd"/>
      <w:r w:rsidR="009932E6">
        <w:rPr>
          <w:color w:val="000000"/>
          <w:lang w:val="uk-UA"/>
        </w:rPr>
        <w:t xml:space="preserve">, </w:t>
      </w:r>
      <w:r w:rsidR="00FB49A1" w:rsidRPr="004B0785">
        <w:rPr>
          <w:color w:val="000000"/>
          <w:lang w:val="uk-UA"/>
        </w:rPr>
        <w:t>насту</w:t>
      </w:r>
      <w:r w:rsidR="000429FC" w:rsidRPr="004B0785">
        <w:rPr>
          <w:color w:val="000000"/>
          <w:lang w:val="uk-UA"/>
        </w:rPr>
        <w:t>п</w:t>
      </w:r>
      <w:r w:rsidR="00FB49A1" w:rsidRPr="004B0785">
        <w:rPr>
          <w:color w:val="000000"/>
          <w:lang w:val="uk-UA"/>
        </w:rPr>
        <w:t xml:space="preserve">ну </w:t>
      </w:r>
      <w:proofErr w:type="spellStart"/>
      <w:r w:rsidR="00FB49A1" w:rsidRPr="004B0785">
        <w:rPr>
          <w:color w:val="000000"/>
          <w:lang w:val="uk-UA"/>
        </w:rPr>
        <w:t>адресу–</w:t>
      </w:r>
      <w:proofErr w:type="spellEnd"/>
      <w:r w:rsidR="00FB49A1" w:rsidRPr="004B0785">
        <w:rPr>
          <w:color w:val="000000"/>
          <w:lang w:val="uk-UA"/>
        </w:rPr>
        <w:t xml:space="preserve"> </w:t>
      </w:r>
      <w:r w:rsidR="009932E6">
        <w:rPr>
          <w:color w:val="000000"/>
          <w:lang w:val="uk-UA"/>
        </w:rPr>
        <w:t xml:space="preserve">с. </w:t>
      </w:r>
      <w:proofErr w:type="spellStart"/>
      <w:r w:rsidR="009932E6">
        <w:rPr>
          <w:color w:val="000000"/>
          <w:lang w:val="uk-UA"/>
        </w:rPr>
        <w:t>Броска</w:t>
      </w:r>
      <w:proofErr w:type="spellEnd"/>
      <w:r w:rsidR="009932E6">
        <w:rPr>
          <w:color w:val="000000"/>
          <w:lang w:val="uk-UA"/>
        </w:rPr>
        <w:t>, Ізмаїльського району Одес</w:t>
      </w:r>
      <w:r w:rsidR="00736514">
        <w:rPr>
          <w:color w:val="000000"/>
          <w:lang w:val="uk-UA"/>
        </w:rPr>
        <w:t>ької області, вул. Мічуріна, 2-Б.</w:t>
      </w:r>
    </w:p>
    <w:p w:rsidR="002D2061" w:rsidRPr="004B0785" w:rsidRDefault="002D2061" w:rsidP="00222A83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Зобов’язати </w:t>
      </w:r>
      <w:r w:rsidR="009932E6">
        <w:rPr>
          <w:color w:val="000000"/>
          <w:lang w:val="uk-UA"/>
        </w:rPr>
        <w:t>голову правління</w:t>
      </w:r>
      <w:r w:rsidR="00EA7887">
        <w:rPr>
          <w:color w:val="000000"/>
          <w:lang w:val="uk-UA"/>
        </w:rPr>
        <w:t xml:space="preserve"> </w:t>
      </w:r>
      <w:proofErr w:type="spellStart"/>
      <w:r w:rsidR="009932E6">
        <w:rPr>
          <w:color w:val="000000"/>
          <w:lang w:val="uk-UA"/>
        </w:rPr>
        <w:t>Брощанського</w:t>
      </w:r>
      <w:proofErr w:type="spellEnd"/>
      <w:r w:rsidR="009932E6">
        <w:rPr>
          <w:color w:val="000000"/>
          <w:lang w:val="uk-UA"/>
        </w:rPr>
        <w:t xml:space="preserve"> сільського споживчого товариства </w:t>
      </w:r>
      <w:r w:rsidRPr="004B0785">
        <w:rPr>
          <w:color w:val="000000"/>
          <w:lang w:val="uk-UA"/>
        </w:rPr>
        <w:t xml:space="preserve">оформити документацію згідно діючого </w:t>
      </w:r>
      <w:r w:rsidR="00380CC1">
        <w:rPr>
          <w:color w:val="000000"/>
          <w:lang w:val="uk-UA"/>
        </w:rPr>
        <w:t>законодавства.</w:t>
      </w:r>
    </w:p>
    <w:p w:rsidR="002D2061" w:rsidRPr="00380CC1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736514">
        <w:rPr>
          <w:color w:val="000000"/>
          <w:lang w:val="uk-UA"/>
        </w:rPr>
        <w:t>.</w:t>
      </w:r>
    </w:p>
    <w:p w:rsidR="00C759F4" w:rsidRPr="00C759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736514">
        <w:rPr>
          <w:bCs/>
          <w:lang w:val="uk-UA"/>
        </w:rPr>
        <w:t xml:space="preserve"> СУДДЮ</w:t>
      </w:r>
      <w:bookmarkStart w:id="0" w:name="_GoBack"/>
      <w:bookmarkEnd w:id="0"/>
      <w:r w:rsidRPr="00C759F4">
        <w:rPr>
          <w:bCs/>
          <w:lang w:val="uk-UA"/>
        </w:rPr>
        <w:t>.</w:t>
      </w: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D47215" w:rsidP="00AD4652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D47215">
        <w:rPr>
          <w:b/>
          <w:bCs/>
          <w:lang w:val="uk-UA"/>
        </w:rPr>
        <w:t>Наталія ТОДОРОВА</w:t>
      </w:r>
    </w:p>
    <w:p w:rsidR="00AD4652" w:rsidRPr="00D47215" w:rsidRDefault="00AD4652" w:rsidP="00AD4652">
      <w:pPr>
        <w:jc w:val="center"/>
        <w:rPr>
          <w:lang w:val="uk-UA"/>
        </w:rPr>
      </w:pPr>
    </w:p>
    <w:p w:rsidR="00521BEC" w:rsidRPr="00D47215" w:rsidRDefault="00521BEC">
      <w:pPr>
        <w:rPr>
          <w:lang w:val="uk-UA"/>
        </w:rPr>
      </w:pPr>
    </w:p>
    <w:sectPr w:rsidR="00521BEC" w:rsidRPr="00D47215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429FC"/>
    <w:rsid w:val="00083D6C"/>
    <w:rsid w:val="000F156A"/>
    <w:rsid w:val="00191C7C"/>
    <w:rsid w:val="001D5EE1"/>
    <w:rsid w:val="001D769E"/>
    <w:rsid w:val="00242241"/>
    <w:rsid w:val="00254C6B"/>
    <w:rsid w:val="00282F27"/>
    <w:rsid w:val="002D0CAD"/>
    <w:rsid w:val="002D2061"/>
    <w:rsid w:val="002D62D4"/>
    <w:rsid w:val="002E7914"/>
    <w:rsid w:val="0033471F"/>
    <w:rsid w:val="00341B99"/>
    <w:rsid w:val="00380CC1"/>
    <w:rsid w:val="0038592D"/>
    <w:rsid w:val="00397644"/>
    <w:rsid w:val="003B1CA9"/>
    <w:rsid w:val="003E53B5"/>
    <w:rsid w:val="003F487B"/>
    <w:rsid w:val="00423A1E"/>
    <w:rsid w:val="004270B0"/>
    <w:rsid w:val="00443600"/>
    <w:rsid w:val="0046371B"/>
    <w:rsid w:val="004B0785"/>
    <w:rsid w:val="004F5252"/>
    <w:rsid w:val="005108F6"/>
    <w:rsid w:val="00511FED"/>
    <w:rsid w:val="00521BEC"/>
    <w:rsid w:val="00582498"/>
    <w:rsid w:val="005E766D"/>
    <w:rsid w:val="005F000A"/>
    <w:rsid w:val="005F571C"/>
    <w:rsid w:val="006013CB"/>
    <w:rsid w:val="00604F2F"/>
    <w:rsid w:val="00627020"/>
    <w:rsid w:val="0067101D"/>
    <w:rsid w:val="00671A13"/>
    <w:rsid w:val="00684EA0"/>
    <w:rsid w:val="0068792A"/>
    <w:rsid w:val="006A57D1"/>
    <w:rsid w:val="0070438F"/>
    <w:rsid w:val="00736514"/>
    <w:rsid w:val="0077499D"/>
    <w:rsid w:val="0079002C"/>
    <w:rsid w:val="007A4799"/>
    <w:rsid w:val="00802B40"/>
    <w:rsid w:val="008036FD"/>
    <w:rsid w:val="0084506B"/>
    <w:rsid w:val="008827FB"/>
    <w:rsid w:val="00885967"/>
    <w:rsid w:val="008D2AA0"/>
    <w:rsid w:val="008E150C"/>
    <w:rsid w:val="00917957"/>
    <w:rsid w:val="009205F7"/>
    <w:rsid w:val="00957434"/>
    <w:rsid w:val="00987196"/>
    <w:rsid w:val="009932E6"/>
    <w:rsid w:val="009B7007"/>
    <w:rsid w:val="009F218E"/>
    <w:rsid w:val="00A008F0"/>
    <w:rsid w:val="00A04994"/>
    <w:rsid w:val="00A349F8"/>
    <w:rsid w:val="00A74B7E"/>
    <w:rsid w:val="00A80CB6"/>
    <w:rsid w:val="00A93FEB"/>
    <w:rsid w:val="00AC75CE"/>
    <w:rsid w:val="00AD4652"/>
    <w:rsid w:val="00AD5746"/>
    <w:rsid w:val="00B16399"/>
    <w:rsid w:val="00B3360A"/>
    <w:rsid w:val="00B45E1C"/>
    <w:rsid w:val="00B460C5"/>
    <w:rsid w:val="00BD617E"/>
    <w:rsid w:val="00C5709A"/>
    <w:rsid w:val="00C759F4"/>
    <w:rsid w:val="00CB30F9"/>
    <w:rsid w:val="00CF5883"/>
    <w:rsid w:val="00CF6A08"/>
    <w:rsid w:val="00D00C82"/>
    <w:rsid w:val="00D00E95"/>
    <w:rsid w:val="00D44C97"/>
    <w:rsid w:val="00D47215"/>
    <w:rsid w:val="00DF14A1"/>
    <w:rsid w:val="00E04CA4"/>
    <w:rsid w:val="00E33C90"/>
    <w:rsid w:val="00E85D60"/>
    <w:rsid w:val="00EA7887"/>
    <w:rsid w:val="00ED55EF"/>
    <w:rsid w:val="00EE394F"/>
    <w:rsid w:val="00EF59A0"/>
    <w:rsid w:val="00F05BB7"/>
    <w:rsid w:val="00F148FC"/>
    <w:rsid w:val="00F66561"/>
    <w:rsid w:val="00F904CA"/>
    <w:rsid w:val="00FA37CE"/>
    <w:rsid w:val="00FA436F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465A-FB17-4985-8F7F-5200E0C6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2021-10-27T09:45:00Z</cp:lastPrinted>
  <dcterms:created xsi:type="dcterms:W3CDTF">2022-02-23T16:27:00Z</dcterms:created>
  <dcterms:modified xsi:type="dcterms:W3CDTF">2022-03-28T08:24:00Z</dcterms:modified>
</cp:coreProperties>
</file>