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</w:t>
      </w: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BF6BC0" w:rsidP="00BF6BC0">
      <w:pPr>
        <w:jc w:val="both"/>
        <w:rPr>
          <w:lang w:val="uk-UA"/>
        </w:rPr>
      </w:pPr>
      <w:r>
        <w:rPr>
          <w:lang w:val="uk-UA"/>
        </w:rPr>
        <w:t xml:space="preserve">17 грудня </w:t>
      </w:r>
      <w:r w:rsidR="00D47215">
        <w:rPr>
          <w:lang w:val="uk-UA"/>
        </w:rPr>
        <w:t>2021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>
        <w:rPr>
          <w:lang w:val="uk-UA"/>
        </w:rPr>
        <w:tab/>
      </w:r>
      <w:r w:rsidR="00D47215">
        <w:rPr>
          <w:lang w:val="uk-UA"/>
        </w:rPr>
        <w:t xml:space="preserve"> №  </w:t>
      </w:r>
      <w:r>
        <w:rPr>
          <w:lang w:val="uk-UA"/>
        </w:rPr>
        <w:t>191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F22B68" w:rsidRDefault="00987196" w:rsidP="00F22B68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6013CB" w:rsidRPr="00BD617E">
        <w:rPr>
          <w:b/>
          <w:bCs/>
          <w:lang w:val="uk-UA"/>
        </w:rPr>
        <w:t xml:space="preserve">затвердження графіку роботи </w:t>
      </w:r>
    </w:p>
    <w:p w:rsidR="00F22B68" w:rsidRPr="005C4E4E" w:rsidRDefault="00DE4FEC" w:rsidP="00AD465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 xml:space="preserve">магазину у с. Кам’янка </w:t>
      </w:r>
    </w:p>
    <w:p w:rsidR="00917957" w:rsidRDefault="00917957" w:rsidP="00AD465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 xml:space="preserve">Ізмаїльського району </w:t>
      </w:r>
    </w:p>
    <w:p w:rsidR="00AD4652" w:rsidRPr="0065295A" w:rsidRDefault="00917957" w:rsidP="00C017D5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Одеської області</w:t>
      </w:r>
      <w:r w:rsidR="00CB30F9">
        <w:rPr>
          <w:b/>
          <w:bCs/>
          <w:lang w:val="uk-UA"/>
        </w:rPr>
        <w:t xml:space="preserve"> по</w:t>
      </w:r>
      <w:r w:rsidR="00BF6BC0">
        <w:rPr>
          <w:b/>
          <w:bCs/>
          <w:lang w:val="uk-UA"/>
        </w:rPr>
        <w:t xml:space="preserve"> </w:t>
      </w:r>
      <w:r w:rsidR="00CB30F9">
        <w:rPr>
          <w:b/>
          <w:bCs/>
          <w:lang w:val="uk-UA"/>
        </w:rPr>
        <w:t>вул.</w:t>
      </w:r>
      <w:r w:rsidR="00BF6BC0">
        <w:rPr>
          <w:b/>
          <w:bCs/>
          <w:lang w:val="uk-UA"/>
        </w:rPr>
        <w:t xml:space="preserve"> </w:t>
      </w:r>
      <w:r w:rsidR="00DE4FEC">
        <w:rPr>
          <w:b/>
          <w:bCs/>
          <w:lang w:val="uk-UA"/>
        </w:rPr>
        <w:t>Центральна, 71</w:t>
      </w:r>
    </w:p>
    <w:p w:rsidR="00C017D5" w:rsidRPr="002646D9" w:rsidRDefault="00C017D5" w:rsidP="00C017D5">
      <w:pPr>
        <w:spacing w:line="240" w:lineRule="atLeast"/>
        <w:rPr>
          <w:bCs/>
          <w:lang w:val="uk-UA"/>
        </w:rPr>
      </w:pPr>
    </w:p>
    <w:p w:rsidR="00AD4652" w:rsidRDefault="00AD4652" w:rsidP="00917957">
      <w:pPr>
        <w:spacing w:line="240" w:lineRule="atLeast"/>
        <w:jc w:val="both"/>
        <w:rPr>
          <w:bCs/>
          <w:lang w:val="uk-UA"/>
        </w:rPr>
      </w:pPr>
      <w:r w:rsidRPr="00D47215">
        <w:rPr>
          <w:bCs/>
          <w:lang w:val="uk-UA"/>
        </w:rPr>
        <w:tab/>
      </w:r>
      <w:r w:rsidR="00D47215">
        <w:rPr>
          <w:bCs/>
          <w:lang w:val="uk-UA"/>
        </w:rPr>
        <w:t xml:space="preserve">Відповідно до </w:t>
      </w:r>
      <w:r w:rsidRPr="00D47215">
        <w:rPr>
          <w:bCs/>
          <w:lang w:val="uk-UA"/>
        </w:rPr>
        <w:t>ст. 3</w:t>
      </w:r>
      <w:r w:rsidR="00BD617E">
        <w:rPr>
          <w:bCs/>
          <w:lang w:val="uk-UA"/>
        </w:rPr>
        <w:t>0</w:t>
      </w:r>
      <w:r w:rsidRPr="00D47215">
        <w:rPr>
          <w:bCs/>
          <w:lang w:val="uk-UA"/>
        </w:rPr>
        <w:t xml:space="preserve"> Закону України «Про місцеве сам</w:t>
      </w:r>
      <w:r w:rsidR="00511FED">
        <w:rPr>
          <w:bCs/>
          <w:lang w:val="uk-UA"/>
        </w:rPr>
        <w:t xml:space="preserve">оврядування в Україні», </w:t>
      </w:r>
      <w:r w:rsidRPr="00D47215">
        <w:rPr>
          <w:bCs/>
          <w:lang w:val="uk-UA"/>
        </w:rPr>
        <w:t xml:space="preserve"> розглянувши </w:t>
      </w:r>
      <w:r w:rsidR="00BD617E">
        <w:rPr>
          <w:bCs/>
          <w:lang w:val="uk-UA"/>
        </w:rPr>
        <w:t xml:space="preserve">та обговоривши </w:t>
      </w:r>
      <w:r w:rsidRPr="00D47215">
        <w:rPr>
          <w:bCs/>
          <w:lang w:val="uk-UA"/>
        </w:rPr>
        <w:t xml:space="preserve">заяву </w:t>
      </w:r>
      <w:r w:rsidR="00BD617E">
        <w:rPr>
          <w:bCs/>
          <w:lang w:val="uk-UA"/>
        </w:rPr>
        <w:t xml:space="preserve">ФОП </w:t>
      </w:r>
      <w:r w:rsidR="00DE4FEC">
        <w:rPr>
          <w:bCs/>
          <w:lang w:val="uk-UA"/>
        </w:rPr>
        <w:t>Третякової</w:t>
      </w:r>
      <w:r w:rsidR="00BF6BC0">
        <w:rPr>
          <w:bCs/>
          <w:lang w:val="uk-UA"/>
        </w:rPr>
        <w:t xml:space="preserve"> </w:t>
      </w:r>
      <w:r w:rsidR="00DE4FEC">
        <w:rPr>
          <w:bCs/>
          <w:lang w:val="uk-UA"/>
        </w:rPr>
        <w:t>Кульжамілії</w:t>
      </w:r>
      <w:r w:rsidR="00BF6BC0">
        <w:rPr>
          <w:bCs/>
          <w:lang w:val="uk-UA"/>
        </w:rPr>
        <w:t xml:space="preserve"> </w:t>
      </w:r>
      <w:r w:rsidR="00DE4FEC">
        <w:rPr>
          <w:bCs/>
          <w:lang w:val="uk-UA"/>
        </w:rPr>
        <w:t>Адилханівні</w:t>
      </w:r>
      <w:r w:rsidR="00C017D5">
        <w:rPr>
          <w:bCs/>
          <w:lang w:val="uk-UA"/>
        </w:rPr>
        <w:t>,</w:t>
      </w:r>
      <w:r w:rsidR="00BF6BC0">
        <w:rPr>
          <w:bCs/>
          <w:lang w:val="uk-UA"/>
        </w:rPr>
        <w:t xml:space="preserve"> </w:t>
      </w:r>
      <w:r w:rsidR="00CB30F9">
        <w:rPr>
          <w:bCs/>
          <w:lang w:val="uk-UA"/>
        </w:rPr>
        <w:t xml:space="preserve">про </w:t>
      </w:r>
      <w:r w:rsidR="00BD617E">
        <w:rPr>
          <w:bCs/>
          <w:lang w:val="uk-UA"/>
        </w:rPr>
        <w:t xml:space="preserve">затвердження графіку </w:t>
      </w:r>
      <w:r w:rsidR="00B45E1C">
        <w:rPr>
          <w:bCs/>
          <w:lang w:val="uk-UA"/>
        </w:rPr>
        <w:t xml:space="preserve">роботи </w:t>
      </w:r>
      <w:r w:rsidR="00DE4FEC">
        <w:rPr>
          <w:bCs/>
          <w:lang w:val="uk-UA"/>
        </w:rPr>
        <w:t>магазину</w:t>
      </w:r>
      <w:r w:rsidR="00BF6BC0">
        <w:rPr>
          <w:bCs/>
          <w:lang w:val="uk-UA"/>
        </w:rPr>
        <w:t xml:space="preserve"> </w:t>
      </w:r>
      <w:r w:rsidR="00CB30F9">
        <w:rPr>
          <w:bCs/>
          <w:lang w:val="uk-UA"/>
        </w:rPr>
        <w:t xml:space="preserve">в селі </w:t>
      </w:r>
      <w:r w:rsidR="00DE4FEC">
        <w:rPr>
          <w:bCs/>
          <w:lang w:val="uk-UA"/>
        </w:rPr>
        <w:t>Кам’ян</w:t>
      </w:r>
      <w:r w:rsidR="0065295A">
        <w:rPr>
          <w:bCs/>
          <w:lang w:val="uk-UA"/>
        </w:rPr>
        <w:t>ка</w:t>
      </w:r>
      <w:r w:rsidR="00BF6BC0">
        <w:rPr>
          <w:bCs/>
          <w:lang w:val="uk-UA"/>
        </w:rPr>
        <w:t xml:space="preserve"> </w:t>
      </w:r>
      <w:r w:rsidR="00671E93">
        <w:rPr>
          <w:bCs/>
          <w:lang w:val="uk-UA"/>
        </w:rPr>
        <w:t xml:space="preserve">Саф’янівської сільської ради </w:t>
      </w:r>
      <w:r w:rsidR="00917957" w:rsidRPr="00917957">
        <w:rPr>
          <w:bCs/>
          <w:lang w:val="uk-UA"/>
        </w:rPr>
        <w:t xml:space="preserve">Ізмаїльського району Одеської області </w:t>
      </w:r>
      <w:r w:rsidR="00CB30F9">
        <w:rPr>
          <w:bCs/>
          <w:lang w:val="uk-UA"/>
        </w:rPr>
        <w:t>по вул.</w:t>
      </w:r>
      <w:r w:rsidR="00BF6BC0">
        <w:rPr>
          <w:bCs/>
          <w:lang w:val="uk-UA"/>
        </w:rPr>
        <w:t xml:space="preserve"> </w:t>
      </w:r>
      <w:r w:rsidR="00DE4FEC">
        <w:rPr>
          <w:bCs/>
          <w:lang w:val="uk-UA"/>
        </w:rPr>
        <w:t>Центральна, 71</w:t>
      </w:r>
      <w:r w:rsidR="00B45E1C">
        <w:rPr>
          <w:bCs/>
          <w:lang w:val="uk-UA"/>
        </w:rPr>
        <w:t xml:space="preserve">, </w:t>
      </w:r>
      <w:r w:rsidRPr="00D47215">
        <w:rPr>
          <w:bCs/>
          <w:lang w:val="uk-UA"/>
        </w:rPr>
        <w:t xml:space="preserve">виконавчий комітет </w:t>
      </w:r>
      <w:r w:rsidR="00D47215">
        <w:rPr>
          <w:bCs/>
          <w:lang w:val="uk-UA"/>
        </w:rPr>
        <w:t xml:space="preserve">Саф’янівської сільської ради Ізмаїльського району Одеської області </w:t>
      </w:r>
    </w:p>
    <w:p w:rsidR="00D47215" w:rsidRPr="00D47215" w:rsidRDefault="00D47215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2646D9" w:rsidRDefault="002646D9" w:rsidP="002646D9">
      <w:pPr>
        <w:pStyle w:val="a3"/>
        <w:spacing w:line="240" w:lineRule="atLeast"/>
        <w:jc w:val="both"/>
        <w:rPr>
          <w:bCs/>
          <w:lang w:val="uk-UA"/>
        </w:rPr>
      </w:pPr>
    </w:p>
    <w:p w:rsidR="00FF153F" w:rsidRDefault="00FF153F" w:rsidP="00FF153F">
      <w:pPr>
        <w:pStyle w:val="a3"/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>
        <w:rPr>
          <w:bCs/>
          <w:lang w:val="uk-UA"/>
        </w:rPr>
        <w:t>З</w:t>
      </w:r>
      <w:r w:rsidR="00B45E1C" w:rsidRPr="00B45E1C">
        <w:rPr>
          <w:bCs/>
          <w:lang w:val="uk-UA"/>
        </w:rPr>
        <w:t>атверд</w:t>
      </w:r>
      <w:r>
        <w:rPr>
          <w:bCs/>
          <w:lang w:val="uk-UA"/>
        </w:rPr>
        <w:t xml:space="preserve">ити графік </w:t>
      </w:r>
      <w:r w:rsidR="007A0712">
        <w:rPr>
          <w:bCs/>
          <w:lang w:val="uk-UA"/>
        </w:rPr>
        <w:t xml:space="preserve">роботи </w:t>
      </w:r>
      <w:r w:rsidR="00DE4FEC">
        <w:rPr>
          <w:bCs/>
          <w:lang w:val="uk-UA"/>
        </w:rPr>
        <w:t>магазину</w:t>
      </w:r>
      <w:r w:rsidR="00BF6BC0">
        <w:rPr>
          <w:bCs/>
          <w:lang w:val="uk-UA"/>
        </w:rPr>
        <w:t xml:space="preserve"> </w:t>
      </w:r>
      <w:r w:rsidR="00CB30F9">
        <w:rPr>
          <w:bCs/>
          <w:lang w:val="uk-UA"/>
        </w:rPr>
        <w:t xml:space="preserve">в с. </w:t>
      </w:r>
      <w:r w:rsidR="00DE4FEC">
        <w:rPr>
          <w:bCs/>
          <w:lang w:val="uk-UA"/>
        </w:rPr>
        <w:t>Кам’ян</w:t>
      </w:r>
      <w:r w:rsidR="0065295A">
        <w:rPr>
          <w:bCs/>
          <w:lang w:val="uk-UA"/>
        </w:rPr>
        <w:t>ка</w:t>
      </w:r>
      <w:r w:rsidR="00BF6BC0">
        <w:rPr>
          <w:bCs/>
          <w:lang w:val="uk-UA"/>
        </w:rPr>
        <w:t xml:space="preserve"> </w:t>
      </w:r>
      <w:r w:rsidR="00671E93">
        <w:rPr>
          <w:bCs/>
          <w:lang w:val="uk-UA"/>
        </w:rPr>
        <w:t xml:space="preserve">Саф’янівської сільської ради </w:t>
      </w:r>
      <w:r w:rsidR="00CB30F9">
        <w:rPr>
          <w:bCs/>
          <w:lang w:val="uk-UA"/>
        </w:rPr>
        <w:t>Ізмаїльського району Одеської області</w:t>
      </w:r>
      <w:r w:rsidR="00917957">
        <w:rPr>
          <w:bCs/>
          <w:lang w:val="uk-UA"/>
        </w:rPr>
        <w:t xml:space="preserve"> по вул. </w:t>
      </w:r>
      <w:r w:rsidR="00DE4FEC">
        <w:rPr>
          <w:bCs/>
          <w:lang w:val="uk-UA"/>
        </w:rPr>
        <w:t>Центральна, 71</w:t>
      </w:r>
    </w:p>
    <w:p w:rsidR="00B45E1C" w:rsidRDefault="00FF153F" w:rsidP="00FF153F">
      <w:pPr>
        <w:spacing w:line="240" w:lineRule="atLeast"/>
        <w:ind w:left="1416"/>
        <w:jc w:val="both"/>
        <w:rPr>
          <w:bCs/>
          <w:lang w:val="uk-UA"/>
        </w:rPr>
      </w:pPr>
      <w:r w:rsidRPr="00FF153F">
        <w:rPr>
          <w:bCs/>
          <w:lang w:val="uk-UA"/>
        </w:rPr>
        <w:t xml:space="preserve">з </w:t>
      </w:r>
      <w:r w:rsidR="007A0712">
        <w:rPr>
          <w:bCs/>
          <w:lang w:val="uk-UA"/>
        </w:rPr>
        <w:t>8</w:t>
      </w:r>
      <w:r w:rsidRPr="00FF153F">
        <w:rPr>
          <w:bCs/>
          <w:lang w:val="uk-UA"/>
        </w:rPr>
        <w:t xml:space="preserve">.00.до </w:t>
      </w:r>
      <w:r w:rsidR="007A0712">
        <w:rPr>
          <w:bCs/>
          <w:lang w:val="uk-UA"/>
        </w:rPr>
        <w:t>2</w:t>
      </w:r>
      <w:r w:rsidR="003738F1">
        <w:rPr>
          <w:bCs/>
          <w:lang w:val="uk-UA"/>
        </w:rPr>
        <w:t>0</w:t>
      </w:r>
      <w:r w:rsidR="007A0712">
        <w:rPr>
          <w:bCs/>
          <w:lang w:val="uk-UA"/>
        </w:rPr>
        <w:t>.00 години</w:t>
      </w:r>
    </w:p>
    <w:p w:rsidR="00216589" w:rsidRDefault="00216589" w:rsidP="003738F1">
      <w:pPr>
        <w:spacing w:line="240" w:lineRule="atLeast"/>
        <w:ind w:left="1416"/>
        <w:jc w:val="both"/>
        <w:rPr>
          <w:bCs/>
          <w:lang w:val="uk-UA"/>
        </w:rPr>
      </w:pPr>
      <w:r>
        <w:rPr>
          <w:bCs/>
          <w:lang w:val="uk-UA"/>
        </w:rPr>
        <w:t>без</w:t>
      </w:r>
      <w:r w:rsidR="00DE4FEC">
        <w:rPr>
          <w:bCs/>
          <w:lang w:val="uk-UA"/>
        </w:rPr>
        <w:t xml:space="preserve"> вихідних та</w:t>
      </w:r>
      <w:r>
        <w:rPr>
          <w:bCs/>
          <w:lang w:val="uk-UA"/>
        </w:rPr>
        <w:t xml:space="preserve"> перерв</w:t>
      </w:r>
      <w:r w:rsidR="00E90B8D">
        <w:rPr>
          <w:bCs/>
          <w:lang w:val="uk-UA"/>
        </w:rPr>
        <w:t>и</w:t>
      </w:r>
      <w:r>
        <w:rPr>
          <w:bCs/>
          <w:lang w:val="uk-UA"/>
        </w:rPr>
        <w:t xml:space="preserve"> на обід.</w:t>
      </w:r>
    </w:p>
    <w:p w:rsidR="00D47215" w:rsidRDefault="00D47215" w:rsidP="00216589">
      <w:pPr>
        <w:spacing w:line="240" w:lineRule="atLeast"/>
        <w:jc w:val="both"/>
        <w:rPr>
          <w:bCs/>
          <w:lang w:val="uk-UA"/>
        </w:rPr>
      </w:pPr>
    </w:p>
    <w:p w:rsidR="00DF195A" w:rsidRDefault="00FF153F" w:rsidP="00DF195A">
      <w:pPr>
        <w:pStyle w:val="a3"/>
        <w:numPr>
          <w:ilvl w:val="0"/>
          <w:numId w:val="1"/>
        </w:numPr>
        <w:spacing w:line="240" w:lineRule="atLeast"/>
        <w:jc w:val="both"/>
        <w:rPr>
          <w:lang w:val="uk-UA"/>
        </w:rPr>
      </w:pPr>
      <w:r w:rsidRPr="00917957">
        <w:rPr>
          <w:lang w:val="uk-UA"/>
        </w:rPr>
        <w:t xml:space="preserve">Зобов'язати </w:t>
      </w:r>
      <w:r w:rsidR="00DE4FEC">
        <w:rPr>
          <w:bCs/>
          <w:lang w:val="uk-UA"/>
        </w:rPr>
        <w:t>ФОП Третякову</w:t>
      </w:r>
      <w:r w:rsidR="00BF6BC0">
        <w:rPr>
          <w:bCs/>
          <w:lang w:val="uk-UA"/>
        </w:rPr>
        <w:t xml:space="preserve"> </w:t>
      </w:r>
      <w:r w:rsidR="00DE4FEC">
        <w:rPr>
          <w:bCs/>
          <w:lang w:val="uk-UA"/>
        </w:rPr>
        <w:t>Кульжамілію</w:t>
      </w:r>
      <w:r w:rsidR="00BF6BC0">
        <w:rPr>
          <w:bCs/>
          <w:lang w:val="uk-UA"/>
        </w:rPr>
        <w:t xml:space="preserve"> </w:t>
      </w:r>
      <w:r w:rsidR="00DE4FEC">
        <w:rPr>
          <w:bCs/>
          <w:lang w:val="uk-UA"/>
        </w:rPr>
        <w:t>Адилханівн</w:t>
      </w:r>
      <w:r w:rsidR="00790A8E">
        <w:rPr>
          <w:bCs/>
          <w:lang w:val="uk-UA"/>
        </w:rPr>
        <w:t>у</w:t>
      </w:r>
      <w:r w:rsidR="00BF6BC0">
        <w:rPr>
          <w:bCs/>
          <w:lang w:val="uk-UA"/>
        </w:rPr>
        <w:t xml:space="preserve"> </w:t>
      </w:r>
      <w:r w:rsidR="007A0712" w:rsidRPr="00917957">
        <w:rPr>
          <w:lang w:val="uk-UA"/>
        </w:rPr>
        <w:t xml:space="preserve">здійснювати </w:t>
      </w:r>
      <w:r w:rsidRPr="00917957">
        <w:rPr>
          <w:lang w:val="uk-UA"/>
        </w:rPr>
        <w:t>торгівлю з дотриманням вимог чинного законодавства України, утримувати в належному санітарному стані прилеглу територію.</w:t>
      </w:r>
    </w:p>
    <w:p w:rsidR="00DF195A" w:rsidRDefault="00DF195A" w:rsidP="00DF195A">
      <w:pPr>
        <w:pStyle w:val="a3"/>
        <w:spacing w:line="240" w:lineRule="atLeast"/>
        <w:jc w:val="both"/>
        <w:rPr>
          <w:lang w:val="uk-UA"/>
        </w:rPr>
      </w:pPr>
    </w:p>
    <w:p w:rsidR="00DF195A" w:rsidRPr="00DF195A" w:rsidRDefault="00DF195A" w:rsidP="00DF195A">
      <w:pPr>
        <w:pStyle w:val="a3"/>
        <w:numPr>
          <w:ilvl w:val="0"/>
          <w:numId w:val="1"/>
        </w:numPr>
        <w:spacing w:line="240" w:lineRule="atLeast"/>
        <w:jc w:val="both"/>
        <w:rPr>
          <w:rStyle w:val="a6"/>
          <w:b w:val="0"/>
          <w:lang w:val="uk-UA"/>
        </w:rPr>
      </w:pPr>
      <w:r w:rsidRPr="00DF195A">
        <w:rPr>
          <w:lang w:val="uk-UA"/>
        </w:rPr>
        <w:t xml:space="preserve">Зобов’язати </w:t>
      </w:r>
      <w:r w:rsidR="00790A8E">
        <w:rPr>
          <w:bCs/>
          <w:lang w:val="uk-UA"/>
        </w:rPr>
        <w:t>ФОП Третякову</w:t>
      </w:r>
      <w:r w:rsidR="00BF6BC0">
        <w:rPr>
          <w:bCs/>
          <w:lang w:val="uk-UA"/>
        </w:rPr>
        <w:t xml:space="preserve"> </w:t>
      </w:r>
      <w:r w:rsidR="00790A8E">
        <w:rPr>
          <w:bCs/>
          <w:lang w:val="uk-UA"/>
        </w:rPr>
        <w:t>Кульжамілію</w:t>
      </w:r>
      <w:r w:rsidR="00BF6BC0">
        <w:rPr>
          <w:bCs/>
          <w:lang w:val="uk-UA"/>
        </w:rPr>
        <w:t xml:space="preserve"> </w:t>
      </w:r>
      <w:r w:rsidR="00790A8E">
        <w:rPr>
          <w:bCs/>
          <w:lang w:val="uk-UA"/>
        </w:rPr>
        <w:t>Адилханівну</w:t>
      </w:r>
      <w:bookmarkStart w:id="0" w:name="_GoBack"/>
      <w:bookmarkEnd w:id="0"/>
      <w:r w:rsidR="00BF6BC0">
        <w:rPr>
          <w:bCs/>
          <w:lang w:val="uk-UA"/>
        </w:rPr>
        <w:t xml:space="preserve"> </w:t>
      </w:r>
      <w:r w:rsidRPr="00DF195A">
        <w:rPr>
          <w:lang w:val="uk-UA"/>
        </w:rPr>
        <w:t>оформити право користування земельною ділянкою.</w:t>
      </w:r>
    </w:p>
    <w:p w:rsidR="00671E93" w:rsidRPr="00657409" w:rsidRDefault="00671E93" w:rsidP="00657409">
      <w:pPr>
        <w:rPr>
          <w:rStyle w:val="a6"/>
          <w:b w:val="0"/>
          <w:bCs/>
          <w:lang w:val="uk-UA"/>
        </w:rPr>
      </w:pPr>
    </w:p>
    <w:p w:rsidR="00671E93" w:rsidRPr="00671E93" w:rsidRDefault="00671E93" w:rsidP="00BF6BC0">
      <w:pPr>
        <w:pStyle w:val="a3"/>
        <w:numPr>
          <w:ilvl w:val="0"/>
          <w:numId w:val="1"/>
        </w:numPr>
        <w:jc w:val="both"/>
        <w:rPr>
          <w:rStyle w:val="a6"/>
          <w:b w:val="0"/>
          <w:bCs/>
          <w:lang w:val="uk-UA"/>
        </w:rPr>
      </w:pPr>
      <w:r w:rsidRPr="00671E93">
        <w:rPr>
          <w:rStyle w:val="a6"/>
          <w:b w:val="0"/>
          <w:bCs/>
          <w:lang w:val="uk-UA"/>
        </w:rPr>
        <w:t>Контроль за виконанням даного рішення покласти на керуючого справами Саф’янівської сільської ради Суддю Вячеслава Михайловича.</w:t>
      </w:r>
    </w:p>
    <w:p w:rsidR="00671E93" w:rsidRPr="00D47215" w:rsidRDefault="00671E93" w:rsidP="00671E93">
      <w:pPr>
        <w:pStyle w:val="a3"/>
        <w:jc w:val="both"/>
        <w:rPr>
          <w:rStyle w:val="a6"/>
          <w:b w:val="0"/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D47215" w:rsidP="00AD4652">
      <w:pPr>
        <w:spacing w:line="240" w:lineRule="atLeast"/>
        <w:rPr>
          <w:b/>
          <w:bCs/>
          <w:lang w:val="uk-UA"/>
        </w:rPr>
      </w:pPr>
      <w:r w:rsidRPr="00D47215">
        <w:rPr>
          <w:b/>
          <w:bCs/>
          <w:lang w:val="uk-UA"/>
        </w:rPr>
        <w:t>Саф’янівський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BF6BC0">
        <w:rPr>
          <w:b/>
          <w:bCs/>
          <w:lang w:val="uk-UA"/>
        </w:rPr>
        <w:t xml:space="preserve">          </w:t>
      </w:r>
      <w:r w:rsidRPr="00D47215">
        <w:rPr>
          <w:b/>
          <w:bCs/>
          <w:lang w:val="uk-UA"/>
        </w:rPr>
        <w:t>Наталія ТОДОРОВА</w:t>
      </w:r>
    </w:p>
    <w:p w:rsidR="00521BEC" w:rsidRPr="00D47215" w:rsidRDefault="00521BEC">
      <w:pPr>
        <w:rPr>
          <w:lang w:val="uk-UA"/>
        </w:rPr>
      </w:pPr>
    </w:p>
    <w:sectPr w:rsidR="00521BEC" w:rsidRPr="00D47215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4652"/>
    <w:rsid w:val="00081342"/>
    <w:rsid w:val="001562AD"/>
    <w:rsid w:val="00216589"/>
    <w:rsid w:val="002646D9"/>
    <w:rsid w:val="002C2183"/>
    <w:rsid w:val="002C42E0"/>
    <w:rsid w:val="00350D6A"/>
    <w:rsid w:val="003738F1"/>
    <w:rsid w:val="00511FED"/>
    <w:rsid w:val="00521BEC"/>
    <w:rsid w:val="00582498"/>
    <w:rsid w:val="005C4E4E"/>
    <w:rsid w:val="006013CB"/>
    <w:rsid w:val="0065295A"/>
    <w:rsid w:val="00657409"/>
    <w:rsid w:val="00671E93"/>
    <w:rsid w:val="007904AD"/>
    <w:rsid w:val="00790A8E"/>
    <w:rsid w:val="007A0712"/>
    <w:rsid w:val="00917957"/>
    <w:rsid w:val="00987196"/>
    <w:rsid w:val="00AD4652"/>
    <w:rsid w:val="00B45E1C"/>
    <w:rsid w:val="00B57192"/>
    <w:rsid w:val="00BB3221"/>
    <w:rsid w:val="00BD617E"/>
    <w:rsid w:val="00BF6BC0"/>
    <w:rsid w:val="00C017D5"/>
    <w:rsid w:val="00C115EB"/>
    <w:rsid w:val="00CB30F9"/>
    <w:rsid w:val="00D47215"/>
    <w:rsid w:val="00DE4FEC"/>
    <w:rsid w:val="00DF195A"/>
    <w:rsid w:val="00E90B8D"/>
    <w:rsid w:val="00F22B68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2021-12-14T14:14:00Z</cp:lastPrinted>
  <dcterms:created xsi:type="dcterms:W3CDTF">2021-12-14T14:15:00Z</dcterms:created>
  <dcterms:modified xsi:type="dcterms:W3CDTF">2021-12-22T11:42:00Z</dcterms:modified>
</cp:coreProperties>
</file>