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15" w:rsidRDefault="00D47215" w:rsidP="00D47215">
      <w:pPr>
        <w:jc w:val="center"/>
        <w:rPr>
          <w:b/>
          <w:bCs/>
          <w:lang w:val="uk-UA" w:eastAsia="en-US"/>
        </w:rPr>
      </w:pPr>
      <w:r>
        <w:rPr>
          <w:noProof/>
          <w:sz w:val="20"/>
        </w:rPr>
        <w:drawing>
          <wp:inline distT="0" distB="0" distL="0" distR="0">
            <wp:extent cx="526415" cy="629285"/>
            <wp:effectExtent l="19050" t="0" r="698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УКРАЇНА</w:t>
      </w: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>ВИКОНАВЧИЙ КОМІТЕТ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САФ’ЯНІВСЬК</w:t>
      </w:r>
      <w:r>
        <w:rPr>
          <w:b/>
          <w:bCs/>
          <w:lang w:val="uk-UA" w:eastAsia="en-US"/>
        </w:rPr>
        <w:t xml:space="preserve">ОЇ </w:t>
      </w:r>
      <w:r w:rsidRPr="001155DD">
        <w:rPr>
          <w:b/>
          <w:bCs/>
          <w:lang w:val="uk-UA" w:eastAsia="en-US"/>
        </w:rPr>
        <w:t>СІЛЬСЬК</w:t>
      </w:r>
      <w:r>
        <w:rPr>
          <w:b/>
          <w:bCs/>
          <w:lang w:val="uk-UA" w:eastAsia="en-US"/>
        </w:rPr>
        <w:t xml:space="preserve">ОЇ РАДИ </w:t>
      </w: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 xml:space="preserve">ІЗМАЇЛЬСЬКОГО РАЙОНУ 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ОДЕСЬКОЇ ОБЛАСТІ</w:t>
      </w: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РІШЕННЯ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</w:p>
    <w:p w:rsidR="00D47215" w:rsidRPr="001155DD" w:rsidRDefault="00195DAD" w:rsidP="00195DAD">
      <w:pPr>
        <w:jc w:val="both"/>
        <w:rPr>
          <w:lang w:val="uk-UA"/>
        </w:rPr>
      </w:pPr>
      <w:r>
        <w:rPr>
          <w:lang w:val="uk-UA"/>
        </w:rPr>
        <w:t>1</w:t>
      </w:r>
      <w:r w:rsidR="007B7840">
        <w:rPr>
          <w:lang w:val="uk-UA"/>
        </w:rPr>
        <w:t>7</w:t>
      </w:r>
      <w:r>
        <w:rPr>
          <w:lang w:val="uk-UA"/>
        </w:rPr>
        <w:t xml:space="preserve"> листопада </w:t>
      </w:r>
      <w:r w:rsidR="00D47215">
        <w:rPr>
          <w:lang w:val="uk-UA"/>
        </w:rPr>
        <w:t>2021 року</w:t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  <w:t xml:space="preserve"> № </w:t>
      </w:r>
      <w:r w:rsidR="007B1A89">
        <w:rPr>
          <w:lang w:val="uk-UA"/>
        </w:rPr>
        <w:t>190</w:t>
      </w:r>
    </w:p>
    <w:p w:rsidR="00AD4652" w:rsidRDefault="00AD4652" w:rsidP="00AD4652">
      <w:pPr>
        <w:spacing w:line="240" w:lineRule="atLeast"/>
        <w:rPr>
          <w:bCs/>
          <w:sz w:val="28"/>
          <w:szCs w:val="28"/>
          <w:lang w:val="uk-UA"/>
        </w:rPr>
      </w:pPr>
    </w:p>
    <w:p w:rsidR="00CB30F9" w:rsidRDefault="00987196" w:rsidP="005F571C">
      <w:pPr>
        <w:spacing w:line="240" w:lineRule="atLeast"/>
        <w:rPr>
          <w:b/>
          <w:bCs/>
          <w:lang w:val="uk-UA"/>
        </w:rPr>
      </w:pPr>
      <w:r w:rsidRPr="00BD617E">
        <w:rPr>
          <w:b/>
          <w:bCs/>
          <w:lang w:val="uk-UA"/>
        </w:rPr>
        <w:t xml:space="preserve">Про </w:t>
      </w:r>
      <w:r w:rsidR="005F571C">
        <w:rPr>
          <w:b/>
          <w:bCs/>
          <w:lang w:val="uk-UA"/>
        </w:rPr>
        <w:t>присвоєння адреси об’єкту нерухомості –</w:t>
      </w:r>
    </w:p>
    <w:p w:rsidR="005F571C" w:rsidRDefault="005F571C" w:rsidP="005F571C">
      <w:pPr>
        <w:spacing w:line="240" w:lineRule="atLeast"/>
        <w:rPr>
          <w:b/>
          <w:bCs/>
          <w:lang w:val="uk-UA"/>
        </w:rPr>
      </w:pPr>
      <w:r>
        <w:rPr>
          <w:b/>
          <w:bCs/>
          <w:lang w:val="uk-UA"/>
        </w:rPr>
        <w:t>житловому будинку</w:t>
      </w:r>
    </w:p>
    <w:p w:rsidR="00AD4652" w:rsidRPr="00CF5883" w:rsidRDefault="000F156A" w:rsidP="00AD4652">
      <w:pPr>
        <w:spacing w:line="240" w:lineRule="atLeast"/>
        <w:rPr>
          <w:b/>
          <w:bCs/>
          <w:lang w:val="uk-UA"/>
        </w:rPr>
      </w:pPr>
      <w:r>
        <w:rPr>
          <w:b/>
          <w:bCs/>
          <w:lang w:val="uk-UA"/>
        </w:rPr>
        <w:t xml:space="preserve">по </w:t>
      </w:r>
      <w:r w:rsidR="00FD0161">
        <w:rPr>
          <w:b/>
          <w:bCs/>
          <w:lang w:val="uk-UA"/>
        </w:rPr>
        <w:t xml:space="preserve">вул. </w:t>
      </w:r>
      <w:r w:rsidR="007B7840">
        <w:rPr>
          <w:b/>
          <w:bCs/>
          <w:lang w:val="uk-UA"/>
        </w:rPr>
        <w:t>Бессарабська</w:t>
      </w:r>
      <w:r w:rsidR="00FD0161">
        <w:rPr>
          <w:b/>
          <w:bCs/>
          <w:lang w:val="uk-UA"/>
        </w:rPr>
        <w:t xml:space="preserve">, </w:t>
      </w:r>
      <w:r w:rsidR="007B7840">
        <w:rPr>
          <w:b/>
          <w:bCs/>
          <w:lang w:val="uk-UA"/>
        </w:rPr>
        <w:t>95</w:t>
      </w:r>
      <w:r w:rsidR="00FD0161">
        <w:rPr>
          <w:b/>
          <w:bCs/>
          <w:lang w:val="uk-UA"/>
        </w:rPr>
        <w:t xml:space="preserve"> у</w:t>
      </w:r>
      <w:r w:rsidR="00D85475">
        <w:rPr>
          <w:b/>
          <w:bCs/>
          <w:lang w:val="uk-UA"/>
        </w:rPr>
        <w:t xml:space="preserve"> с. </w:t>
      </w:r>
      <w:r w:rsidR="00817E5D">
        <w:rPr>
          <w:b/>
          <w:bCs/>
          <w:lang w:val="uk-UA"/>
        </w:rPr>
        <w:t>Кам’янка</w:t>
      </w:r>
      <w:r w:rsidR="007B7840">
        <w:rPr>
          <w:b/>
          <w:bCs/>
          <w:lang w:val="uk-UA"/>
        </w:rPr>
        <w:t xml:space="preserve"> </w:t>
      </w:r>
    </w:p>
    <w:p w:rsidR="00AD4652" w:rsidRPr="00D47215" w:rsidRDefault="00AD4652" w:rsidP="00AD4652">
      <w:pPr>
        <w:spacing w:line="240" w:lineRule="atLeast"/>
        <w:jc w:val="both"/>
        <w:rPr>
          <w:bCs/>
          <w:lang w:val="uk-UA"/>
        </w:rPr>
      </w:pPr>
    </w:p>
    <w:p w:rsidR="00D47215" w:rsidRPr="008E150C" w:rsidRDefault="00AD4652" w:rsidP="00AD4652">
      <w:pPr>
        <w:spacing w:line="240" w:lineRule="atLeast"/>
        <w:jc w:val="both"/>
        <w:rPr>
          <w:bCs/>
          <w:vertAlign w:val="superscript"/>
          <w:lang w:val="uk-UA"/>
        </w:rPr>
      </w:pPr>
      <w:r w:rsidRPr="00D47215">
        <w:rPr>
          <w:bCs/>
          <w:lang w:val="uk-UA"/>
        </w:rPr>
        <w:tab/>
      </w:r>
      <w:r w:rsidR="005F571C" w:rsidRPr="005F571C">
        <w:rPr>
          <w:bCs/>
          <w:lang w:val="uk-UA"/>
        </w:rPr>
        <w:t>Відповідно до ст. 31 Закону України «Про місцеве самоврядування в Украї</w:t>
      </w:r>
      <w:r w:rsidR="006A57D1">
        <w:rPr>
          <w:bCs/>
          <w:lang w:val="uk-UA"/>
        </w:rPr>
        <w:t>ні</w:t>
      </w:r>
      <w:r w:rsidR="00CF5883">
        <w:rPr>
          <w:bCs/>
          <w:lang w:val="uk-UA"/>
        </w:rPr>
        <w:t>»,</w:t>
      </w:r>
      <w:r w:rsidR="008E150C">
        <w:rPr>
          <w:bCs/>
          <w:lang w:val="uk-UA"/>
        </w:rPr>
        <w:t xml:space="preserve">                     ст. 26</w:t>
      </w:r>
      <w:r w:rsidR="008E150C" w:rsidRPr="008E150C">
        <w:rPr>
          <w:bCs/>
          <w:vertAlign w:val="superscript"/>
          <w:lang w:val="uk-UA"/>
        </w:rPr>
        <w:t>3</w:t>
      </w:r>
      <w:r w:rsidR="008E150C">
        <w:rPr>
          <w:bCs/>
          <w:lang w:val="uk-UA"/>
        </w:rPr>
        <w:t xml:space="preserve">Закону України «Про регулювання містобудівної діяльності»; Постанови Кабінету Міністрів України від 07.07.2021р. № 690 «Про затвердження Порядку присвоєння адрес </w:t>
      </w:r>
      <w:bookmarkStart w:id="0" w:name="_GoBack"/>
      <w:bookmarkEnd w:id="0"/>
      <w:r w:rsidR="008E150C">
        <w:rPr>
          <w:bCs/>
          <w:lang w:val="uk-UA"/>
        </w:rPr>
        <w:t xml:space="preserve">об’єктам будівництва, об’єктам нерухомого майна», </w:t>
      </w:r>
      <w:r w:rsidR="00CF5883">
        <w:rPr>
          <w:bCs/>
          <w:lang w:val="uk-UA"/>
        </w:rPr>
        <w:t xml:space="preserve">розглянувши заяву </w:t>
      </w:r>
      <w:proofErr w:type="spellStart"/>
      <w:r w:rsidR="00817E5D">
        <w:rPr>
          <w:bCs/>
          <w:lang w:val="uk-UA"/>
        </w:rPr>
        <w:t>Саказли</w:t>
      </w:r>
      <w:proofErr w:type="spellEnd"/>
      <w:r w:rsidR="00817E5D">
        <w:rPr>
          <w:bCs/>
          <w:lang w:val="uk-UA"/>
        </w:rPr>
        <w:t xml:space="preserve"> Анатолія  Петровича</w:t>
      </w:r>
      <w:r w:rsidR="005F571C" w:rsidRPr="005F571C">
        <w:rPr>
          <w:bCs/>
          <w:lang w:val="uk-UA"/>
        </w:rPr>
        <w:t xml:space="preserve"> </w:t>
      </w:r>
      <w:r w:rsidR="007C358F">
        <w:rPr>
          <w:bCs/>
          <w:lang w:val="uk-UA"/>
        </w:rPr>
        <w:t xml:space="preserve">про </w:t>
      </w:r>
      <w:r w:rsidR="005F571C" w:rsidRPr="005F571C">
        <w:rPr>
          <w:bCs/>
          <w:lang w:val="uk-UA"/>
        </w:rPr>
        <w:t xml:space="preserve">присвоєння адреси </w:t>
      </w:r>
      <w:r w:rsidR="00C759F4">
        <w:rPr>
          <w:bCs/>
          <w:lang w:val="uk-UA"/>
        </w:rPr>
        <w:t xml:space="preserve">об’єкту нерухомості – житловому будинку </w:t>
      </w:r>
      <w:r w:rsidR="005F571C" w:rsidRPr="005F571C">
        <w:rPr>
          <w:bCs/>
          <w:lang w:val="uk-UA"/>
        </w:rPr>
        <w:t xml:space="preserve">в селі </w:t>
      </w:r>
      <w:r w:rsidR="00FE3F75">
        <w:rPr>
          <w:bCs/>
          <w:lang w:val="uk-UA"/>
        </w:rPr>
        <w:t xml:space="preserve">Кам’янка </w:t>
      </w:r>
      <w:r w:rsidR="00356246">
        <w:rPr>
          <w:bCs/>
          <w:lang w:val="uk-UA"/>
        </w:rPr>
        <w:t xml:space="preserve"> </w:t>
      </w:r>
      <w:r w:rsidR="00C759F4">
        <w:rPr>
          <w:bCs/>
          <w:lang w:val="uk-UA"/>
        </w:rPr>
        <w:t>Ізмаїльського району Одеської області</w:t>
      </w:r>
      <w:r w:rsidR="005F571C" w:rsidRPr="005F571C">
        <w:rPr>
          <w:bCs/>
          <w:lang w:val="uk-UA"/>
        </w:rPr>
        <w:t xml:space="preserve"> по </w:t>
      </w:r>
      <w:r w:rsidR="00FD0161">
        <w:rPr>
          <w:bCs/>
          <w:lang w:val="uk-UA"/>
        </w:rPr>
        <w:t xml:space="preserve">вул. </w:t>
      </w:r>
      <w:r w:rsidR="00FE3F75">
        <w:rPr>
          <w:bCs/>
          <w:lang w:val="uk-UA"/>
        </w:rPr>
        <w:t>Бессарабська</w:t>
      </w:r>
      <w:r w:rsidR="005F571C" w:rsidRPr="005F571C">
        <w:rPr>
          <w:bCs/>
          <w:lang w:val="uk-UA"/>
        </w:rPr>
        <w:t>,</w:t>
      </w:r>
      <w:r w:rsidR="00FE3F75">
        <w:rPr>
          <w:bCs/>
          <w:lang w:val="uk-UA"/>
        </w:rPr>
        <w:t>95</w:t>
      </w:r>
      <w:r w:rsidR="007A4799">
        <w:rPr>
          <w:bCs/>
          <w:lang w:val="uk-UA"/>
        </w:rPr>
        <w:t>,</w:t>
      </w:r>
      <w:r w:rsidR="00DD73F8">
        <w:rPr>
          <w:bCs/>
          <w:lang w:val="uk-UA"/>
        </w:rPr>
        <w:t xml:space="preserve"> технічного паспорту,</w:t>
      </w:r>
      <w:r w:rsidR="00817E5D">
        <w:rPr>
          <w:bCs/>
          <w:lang w:val="uk-UA"/>
        </w:rPr>
        <w:t xml:space="preserve"> </w:t>
      </w:r>
      <w:r w:rsidR="005F571C" w:rsidRPr="005F571C">
        <w:rPr>
          <w:bCs/>
          <w:lang w:val="uk-UA"/>
        </w:rPr>
        <w:t xml:space="preserve">виконавчий комітет </w:t>
      </w:r>
      <w:proofErr w:type="spellStart"/>
      <w:r w:rsidR="005F571C" w:rsidRPr="005F571C">
        <w:rPr>
          <w:bCs/>
          <w:lang w:val="uk-UA"/>
        </w:rPr>
        <w:t>Саф’янівської</w:t>
      </w:r>
      <w:proofErr w:type="spellEnd"/>
      <w:r w:rsidR="005F571C" w:rsidRPr="005F571C">
        <w:rPr>
          <w:bCs/>
          <w:lang w:val="uk-UA"/>
        </w:rPr>
        <w:t xml:space="preserve"> сільської ради Ізмаїльського району Одеської області</w:t>
      </w:r>
    </w:p>
    <w:p w:rsidR="005F571C" w:rsidRPr="00D47215" w:rsidRDefault="005F571C" w:rsidP="00AD4652">
      <w:pPr>
        <w:spacing w:line="240" w:lineRule="atLeast"/>
        <w:jc w:val="both"/>
        <w:rPr>
          <w:bCs/>
          <w:lang w:val="uk-UA"/>
        </w:rPr>
      </w:pPr>
    </w:p>
    <w:p w:rsidR="00AD4652" w:rsidRPr="00D47215" w:rsidRDefault="00D47215" w:rsidP="00D47215">
      <w:pPr>
        <w:spacing w:line="240" w:lineRule="atLeast"/>
        <w:jc w:val="both"/>
        <w:rPr>
          <w:b/>
          <w:bCs/>
          <w:lang w:val="uk-UA"/>
        </w:rPr>
      </w:pPr>
      <w:r w:rsidRPr="00D47215">
        <w:rPr>
          <w:b/>
          <w:bCs/>
          <w:lang w:val="uk-UA"/>
        </w:rPr>
        <w:t>ВИРІШИ</w:t>
      </w:r>
      <w:r w:rsidR="00AD4652" w:rsidRPr="00D47215">
        <w:rPr>
          <w:b/>
          <w:bCs/>
          <w:lang w:val="uk-UA"/>
        </w:rPr>
        <w:t>В:</w:t>
      </w:r>
    </w:p>
    <w:p w:rsidR="008E49EA" w:rsidRDefault="008E49EA" w:rsidP="00B87D58">
      <w:pPr>
        <w:pStyle w:val="a3"/>
        <w:numPr>
          <w:ilvl w:val="0"/>
          <w:numId w:val="3"/>
        </w:numPr>
        <w:ind w:left="0" w:firstLine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Присвоїти об’єкту нерухомості, який складається з: літ. А – житловий будинок, приміщення № 1, площею 2,0 </w:t>
      </w:r>
      <w:proofErr w:type="spellStart"/>
      <w:r>
        <w:rPr>
          <w:color w:val="000000"/>
          <w:lang w:val="uk-UA"/>
        </w:rPr>
        <w:t>кв.м</w:t>
      </w:r>
      <w:proofErr w:type="spellEnd"/>
      <w:r>
        <w:rPr>
          <w:color w:val="000000"/>
          <w:lang w:val="uk-UA"/>
        </w:rPr>
        <w:t xml:space="preserve">., прим. № 2, площею 26,0 </w:t>
      </w:r>
      <w:proofErr w:type="spellStart"/>
      <w:r>
        <w:rPr>
          <w:color w:val="000000"/>
          <w:lang w:val="uk-UA"/>
        </w:rPr>
        <w:t>кв.м</w:t>
      </w:r>
      <w:proofErr w:type="spellEnd"/>
      <w:r>
        <w:rPr>
          <w:color w:val="000000"/>
          <w:lang w:val="uk-UA"/>
        </w:rPr>
        <w:t xml:space="preserve">., прим. № 3, площею 5,0 </w:t>
      </w:r>
      <w:proofErr w:type="spellStart"/>
      <w:r>
        <w:rPr>
          <w:color w:val="000000"/>
          <w:lang w:val="uk-UA"/>
        </w:rPr>
        <w:t>кв.м</w:t>
      </w:r>
      <w:proofErr w:type="spellEnd"/>
      <w:r>
        <w:rPr>
          <w:color w:val="000000"/>
          <w:lang w:val="uk-UA"/>
        </w:rPr>
        <w:t xml:space="preserve">.,  загальною площею – 33,0 </w:t>
      </w:r>
      <w:proofErr w:type="spellStart"/>
      <w:r>
        <w:rPr>
          <w:color w:val="000000"/>
          <w:lang w:val="uk-UA"/>
        </w:rPr>
        <w:t>кв.м</w:t>
      </w:r>
      <w:proofErr w:type="spellEnd"/>
      <w:r>
        <w:rPr>
          <w:color w:val="000000"/>
          <w:lang w:val="uk-UA"/>
        </w:rPr>
        <w:t xml:space="preserve">, в т.ч. житлова площа – 31,0 </w:t>
      </w:r>
      <w:proofErr w:type="spellStart"/>
      <w:r>
        <w:rPr>
          <w:color w:val="000000"/>
          <w:lang w:val="uk-UA"/>
        </w:rPr>
        <w:t>кв.м</w:t>
      </w:r>
      <w:proofErr w:type="spellEnd"/>
      <w:r>
        <w:rPr>
          <w:color w:val="000000"/>
          <w:lang w:val="uk-UA"/>
        </w:rPr>
        <w:t xml:space="preserve">., </w:t>
      </w:r>
      <w:r w:rsidR="00DD73F8">
        <w:rPr>
          <w:color w:val="000000"/>
          <w:lang w:val="uk-UA"/>
        </w:rPr>
        <w:t>літ. Д – сарай, літ. Ж – літня кухня</w:t>
      </w:r>
      <w:r w:rsidR="00F118F8">
        <w:rPr>
          <w:color w:val="000000"/>
          <w:lang w:val="uk-UA"/>
        </w:rPr>
        <w:t xml:space="preserve">, літ. З – гараж, літ. </w:t>
      </w:r>
      <w:r w:rsidR="00B87D58">
        <w:rPr>
          <w:color w:val="000000"/>
          <w:lang w:val="uk-UA"/>
        </w:rPr>
        <w:t>з</w:t>
      </w:r>
      <w:r w:rsidR="00F118F8">
        <w:rPr>
          <w:color w:val="000000"/>
          <w:lang w:val="uk-UA"/>
        </w:rPr>
        <w:t xml:space="preserve"> – підвал, №1  - огорожа, літ. І – мостіння,</w:t>
      </w:r>
      <w:r w:rsidR="00DD73F8">
        <w:rPr>
          <w:color w:val="000000"/>
          <w:lang w:val="uk-UA"/>
        </w:rPr>
        <w:t xml:space="preserve"> </w:t>
      </w:r>
      <w:r w:rsidRPr="009B0926">
        <w:rPr>
          <w:color w:val="000000"/>
          <w:lang w:val="uk-UA"/>
        </w:rPr>
        <w:t xml:space="preserve">на земельній ділянці площею </w:t>
      </w:r>
      <w:r w:rsidR="002062C6" w:rsidRPr="009B0926">
        <w:rPr>
          <w:color w:val="000000"/>
          <w:lang w:val="uk-UA"/>
        </w:rPr>
        <w:t>0,25</w:t>
      </w:r>
      <w:r w:rsidRPr="009B0926">
        <w:rPr>
          <w:color w:val="000000"/>
          <w:lang w:val="uk-UA"/>
        </w:rPr>
        <w:t xml:space="preserve"> га, з кадастровим номером 512208</w:t>
      </w:r>
      <w:r w:rsidR="00BB1C0C" w:rsidRPr="009B0926">
        <w:rPr>
          <w:color w:val="000000"/>
          <w:lang w:val="uk-UA"/>
        </w:rPr>
        <w:t>17</w:t>
      </w:r>
      <w:r w:rsidRPr="009B0926">
        <w:rPr>
          <w:color w:val="000000"/>
          <w:lang w:val="uk-UA"/>
        </w:rPr>
        <w:t>00:0</w:t>
      </w:r>
      <w:r w:rsidR="00F118F8" w:rsidRPr="009B0926">
        <w:rPr>
          <w:color w:val="000000"/>
          <w:lang w:val="uk-UA"/>
        </w:rPr>
        <w:t>2</w:t>
      </w:r>
      <w:r w:rsidRPr="009B0926">
        <w:rPr>
          <w:color w:val="000000"/>
          <w:lang w:val="uk-UA"/>
        </w:rPr>
        <w:t>:00</w:t>
      </w:r>
      <w:r w:rsidR="00F118F8" w:rsidRPr="009B0926">
        <w:rPr>
          <w:color w:val="000000"/>
          <w:lang w:val="uk-UA"/>
        </w:rPr>
        <w:t>2</w:t>
      </w:r>
      <w:r w:rsidRPr="009B0926">
        <w:rPr>
          <w:color w:val="000000"/>
          <w:lang w:val="uk-UA"/>
        </w:rPr>
        <w:t>:0</w:t>
      </w:r>
      <w:r w:rsidR="00F118F8" w:rsidRPr="009B0926">
        <w:rPr>
          <w:color w:val="000000"/>
          <w:lang w:val="uk-UA"/>
        </w:rPr>
        <w:t>029</w:t>
      </w:r>
      <w:r>
        <w:rPr>
          <w:color w:val="000000"/>
          <w:lang w:val="uk-UA"/>
        </w:rPr>
        <w:t>,</w:t>
      </w:r>
      <w:r w:rsidR="004B0CB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яка знаходиться у власності </w:t>
      </w:r>
      <w:proofErr w:type="spellStart"/>
      <w:r w:rsidR="004B0CB8">
        <w:rPr>
          <w:color w:val="000000"/>
          <w:lang w:val="uk-UA"/>
        </w:rPr>
        <w:t>Саказли</w:t>
      </w:r>
      <w:proofErr w:type="spellEnd"/>
      <w:r w:rsidR="004B0CB8">
        <w:rPr>
          <w:color w:val="000000"/>
          <w:lang w:val="uk-UA"/>
        </w:rPr>
        <w:t xml:space="preserve"> Анатолія Петровича</w:t>
      </w:r>
      <w:r>
        <w:rPr>
          <w:color w:val="000000"/>
          <w:lang w:val="uk-UA"/>
        </w:rPr>
        <w:t xml:space="preserve"> наступну адресу</w:t>
      </w:r>
      <w:r w:rsidR="004B0CB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– с. </w:t>
      </w:r>
      <w:r w:rsidR="004B0CB8">
        <w:rPr>
          <w:color w:val="000000"/>
          <w:lang w:val="uk-UA"/>
        </w:rPr>
        <w:t>Кам’янка</w:t>
      </w:r>
      <w:r>
        <w:rPr>
          <w:color w:val="000000"/>
          <w:lang w:val="uk-UA"/>
        </w:rPr>
        <w:t>,</w:t>
      </w:r>
      <w:r w:rsidR="004B0CB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Ізмаїльського району Одеської області, вул. </w:t>
      </w:r>
      <w:r w:rsidR="004B0CB8">
        <w:rPr>
          <w:color w:val="000000"/>
          <w:lang w:val="uk-UA"/>
        </w:rPr>
        <w:t>Бессарабська,95</w:t>
      </w:r>
      <w:r>
        <w:rPr>
          <w:color w:val="000000"/>
          <w:lang w:val="uk-UA"/>
        </w:rPr>
        <w:t>-а.</w:t>
      </w:r>
    </w:p>
    <w:p w:rsidR="008E49EA" w:rsidRDefault="008E49EA" w:rsidP="00B87D58">
      <w:pPr>
        <w:pStyle w:val="a3"/>
        <w:numPr>
          <w:ilvl w:val="0"/>
          <w:numId w:val="3"/>
        </w:numPr>
        <w:ind w:left="0" w:firstLine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Залишити за об’єктом нерухомості, який складається з: літ. А – житловий будинок, приміщення № </w:t>
      </w:r>
      <w:r w:rsidR="00CE1B36">
        <w:rPr>
          <w:color w:val="000000"/>
          <w:lang w:val="uk-UA"/>
        </w:rPr>
        <w:t>4</w:t>
      </w:r>
      <w:r>
        <w:rPr>
          <w:color w:val="000000"/>
          <w:lang w:val="uk-UA"/>
        </w:rPr>
        <w:t xml:space="preserve">, площею </w:t>
      </w:r>
      <w:r w:rsidR="00CE1B36">
        <w:rPr>
          <w:color w:val="000000"/>
          <w:lang w:val="uk-UA"/>
        </w:rPr>
        <w:t xml:space="preserve">6,7 </w:t>
      </w:r>
      <w:proofErr w:type="spellStart"/>
      <w:r>
        <w:rPr>
          <w:color w:val="000000"/>
          <w:lang w:val="uk-UA"/>
        </w:rPr>
        <w:t>кв.м</w:t>
      </w:r>
      <w:proofErr w:type="spellEnd"/>
      <w:r>
        <w:rPr>
          <w:color w:val="000000"/>
          <w:lang w:val="uk-UA"/>
        </w:rPr>
        <w:t xml:space="preserve">., прим. № </w:t>
      </w:r>
      <w:r w:rsidR="00CE1B36">
        <w:rPr>
          <w:color w:val="000000"/>
          <w:lang w:val="uk-UA"/>
        </w:rPr>
        <w:t>5</w:t>
      </w:r>
      <w:r>
        <w:rPr>
          <w:color w:val="000000"/>
          <w:lang w:val="uk-UA"/>
        </w:rPr>
        <w:t xml:space="preserve">, площею </w:t>
      </w:r>
      <w:r w:rsidR="00CE1B36">
        <w:rPr>
          <w:color w:val="000000"/>
          <w:lang w:val="uk-UA"/>
        </w:rPr>
        <w:t>6,6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кв.м</w:t>
      </w:r>
      <w:proofErr w:type="spellEnd"/>
      <w:r>
        <w:rPr>
          <w:color w:val="000000"/>
          <w:lang w:val="uk-UA"/>
        </w:rPr>
        <w:t xml:space="preserve">., прим. № </w:t>
      </w:r>
      <w:r w:rsidR="00C54DCA">
        <w:rPr>
          <w:color w:val="000000"/>
          <w:lang w:val="uk-UA"/>
        </w:rPr>
        <w:t>6</w:t>
      </w:r>
      <w:r>
        <w:rPr>
          <w:color w:val="000000"/>
          <w:lang w:val="uk-UA"/>
        </w:rPr>
        <w:t xml:space="preserve">, площею </w:t>
      </w:r>
      <w:r w:rsidR="00C54DCA">
        <w:rPr>
          <w:color w:val="000000"/>
          <w:lang w:val="uk-UA"/>
        </w:rPr>
        <w:t>7,8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кв.м</w:t>
      </w:r>
      <w:proofErr w:type="spellEnd"/>
      <w:r>
        <w:rPr>
          <w:color w:val="000000"/>
          <w:lang w:val="uk-UA"/>
        </w:rPr>
        <w:t xml:space="preserve">., загальною площею – </w:t>
      </w:r>
      <w:r w:rsidR="00C54DCA">
        <w:rPr>
          <w:color w:val="000000"/>
          <w:lang w:val="uk-UA"/>
        </w:rPr>
        <w:t xml:space="preserve">21,1 </w:t>
      </w:r>
      <w:proofErr w:type="spellStart"/>
      <w:r>
        <w:rPr>
          <w:color w:val="000000"/>
          <w:lang w:val="uk-UA"/>
        </w:rPr>
        <w:t>кв.м</w:t>
      </w:r>
      <w:proofErr w:type="spellEnd"/>
      <w:r>
        <w:rPr>
          <w:color w:val="000000"/>
          <w:lang w:val="uk-UA"/>
        </w:rPr>
        <w:t xml:space="preserve">., в т.ч. житлова площа – </w:t>
      </w:r>
      <w:r w:rsidR="002062C6">
        <w:rPr>
          <w:color w:val="000000"/>
          <w:lang w:val="uk-UA"/>
        </w:rPr>
        <w:t>14,5</w:t>
      </w:r>
      <w:r w:rsidR="00C54DCA"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кв.м</w:t>
      </w:r>
      <w:proofErr w:type="spellEnd"/>
      <w:r>
        <w:rPr>
          <w:color w:val="000000"/>
          <w:lang w:val="uk-UA"/>
        </w:rPr>
        <w:t xml:space="preserve">., </w:t>
      </w:r>
      <w:r w:rsidR="00B87D58">
        <w:rPr>
          <w:color w:val="000000"/>
          <w:lang w:val="uk-UA"/>
        </w:rPr>
        <w:t xml:space="preserve"> літ. Б – літня кухня, літ. б – навіс, літ. В – сарай, літ. Г- сарай, літ. Е – вбиральня, №2 - огорожа</w:t>
      </w:r>
      <w:r w:rsidR="00F17C47" w:rsidRPr="009B0926">
        <w:rPr>
          <w:color w:val="000000"/>
          <w:lang w:val="uk-UA"/>
        </w:rPr>
        <w:t xml:space="preserve">, </w:t>
      </w:r>
      <w:r w:rsidRPr="009B0926">
        <w:rPr>
          <w:color w:val="000000"/>
          <w:lang w:val="uk-UA"/>
        </w:rPr>
        <w:t xml:space="preserve">на земельній ділянці площею </w:t>
      </w:r>
      <w:r w:rsidR="002062C6" w:rsidRPr="009B0926">
        <w:rPr>
          <w:color w:val="000000"/>
          <w:lang w:val="uk-UA"/>
        </w:rPr>
        <w:t>0,25</w:t>
      </w:r>
      <w:r w:rsidRPr="009B0926">
        <w:rPr>
          <w:color w:val="000000"/>
          <w:lang w:val="uk-UA"/>
        </w:rPr>
        <w:t xml:space="preserve"> га, з кадастровим номером: 512208</w:t>
      </w:r>
      <w:r w:rsidR="00BB1C0C" w:rsidRPr="009B0926">
        <w:rPr>
          <w:color w:val="000000"/>
          <w:lang w:val="uk-UA"/>
        </w:rPr>
        <w:t>17</w:t>
      </w:r>
      <w:r w:rsidRPr="009B0926">
        <w:rPr>
          <w:color w:val="000000"/>
          <w:lang w:val="uk-UA"/>
        </w:rPr>
        <w:t>00:0</w:t>
      </w:r>
      <w:r w:rsidR="00F118F8" w:rsidRPr="009B0926">
        <w:rPr>
          <w:color w:val="000000"/>
          <w:lang w:val="uk-UA"/>
        </w:rPr>
        <w:t>2</w:t>
      </w:r>
      <w:r w:rsidRPr="009B0926">
        <w:rPr>
          <w:color w:val="000000"/>
          <w:lang w:val="uk-UA"/>
        </w:rPr>
        <w:t>:00</w:t>
      </w:r>
      <w:r w:rsidR="00F118F8" w:rsidRPr="009B0926">
        <w:rPr>
          <w:color w:val="000000"/>
          <w:lang w:val="uk-UA"/>
        </w:rPr>
        <w:t>2</w:t>
      </w:r>
      <w:r w:rsidRPr="009B0926">
        <w:rPr>
          <w:color w:val="000000"/>
          <w:lang w:val="uk-UA"/>
        </w:rPr>
        <w:t>:0</w:t>
      </w:r>
      <w:r w:rsidR="00F118F8" w:rsidRPr="009B0926">
        <w:rPr>
          <w:color w:val="000000"/>
          <w:lang w:val="uk-UA"/>
        </w:rPr>
        <w:t>029</w:t>
      </w:r>
      <w:r w:rsidRPr="009B0926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яка знаходиться у власності </w:t>
      </w:r>
      <w:proofErr w:type="spellStart"/>
      <w:r w:rsidR="00C54DCA">
        <w:rPr>
          <w:color w:val="000000"/>
          <w:lang w:val="uk-UA"/>
        </w:rPr>
        <w:t>Саказли</w:t>
      </w:r>
      <w:proofErr w:type="spellEnd"/>
      <w:r w:rsidR="00C54DCA">
        <w:rPr>
          <w:color w:val="000000"/>
          <w:lang w:val="uk-UA"/>
        </w:rPr>
        <w:t xml:space="preserve"> Анатолія Петровича</w:t>
      </w:r>
      <w:r>
        <w:rPr>
          <w:color w:val="000000"/>
          <w:lang w:val="uk-UA"/>
        </w:rPr>
        <w:t xml:space="preserve"> наступну адресу</w:t>
      </w:r>
      <w:r w:rsidR="00C54DC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–</w:t>
      </w:r>
      <w:r w:rsidR="00C54DCA">
        <w:rPr>
          <w:color w:val="000000"/>
          <w:lang w:val="uk-UA"/>
        </w:rPr>
        <w:t xml:space="preserve"> с. Кам’янка, Ізмаїльського району Одеської області, вул. Бессарабська,95</w:t>
      </w:r>
      <w:r>
        <w:rPr>
          <w:color w:val="000000"/>
          <w:lang w:val="uk-UA"/>
        </w:rPr>
        <w:t>.</w:t>
      </w:r>
    </w:p>
    <w:p w:rsidR="002062C6" w:rsidRDefault="002062C6" w:rsidP="00B87D58">
      <w:pPr>
        <w:pStyle w:val="a3"/>
        <w:numPr>
          <w:ilvl w:val="0"/>
          <w:numId w:val="3"/>
        </w:numPr>
        <w:ind w:left="0" w:firstLine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Зобов’язати громадянина </w:t>
      </w:r>
      <w:proofErr w:type="spellStart"/>
      <w:r w:rsidR="00DD73F8">
        <w:rPr>
          <w:bCs/>
          <w:lang w:val="uk-UA"/>
        </w:rPr>
        <w:t>Саказли</w:t>
      </w:r>
      <w:proofErr w:type="spellEnd"/>
      <w:r w:rsidR="00DD73F8">
        <w:rPr>
          <w:bCs/>
          <w:lang w:val="uk-UA"/>
        </w:rPr>
        <w:t xml:space="preserve"> Анатолія  Петровича</w:t>
      </w:r>
      <w:r>
        <w:rPr>
          <w:color w:val="000000"/>
          <w:lang w:val="uk-UA"/>
        </w:rPr>
        <w:t xml:space="preserve"> оформити документацію згідно діючого законодавства та протягом 30 днів встановити адресну табличку на об’єкт нерухомого майна.</w:t>
      </w:r>
    </w:p>
    <w:p w:rsidR="002062C6" w:rsidRDefault="002062C6" w:rsidP="00B87D58">
      <w:pPr>
        <w:pStyle w:val="a3"/>
        <w:numPr>
          <w:ilvl w:val="0"/>
          <w:numId w:val="3"/>
        </w:numPr>
        <w:ind w:left="0" w:firstLine="0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В.о</w:t>
      </w:r>
      <w:proofErr w:type="spellEnd"/>
      <w:r>
        <w:rPr>
          <w:color w:val="000000"/>
          <w:lang w:val="uk-UA"/>
        </w:rPr>
        <w:t xml:space="preserve">. завідувача сектору містобудування та архітектури </w:t>
      </w:r>
      <w:proofErr w:type="spellStart"/>
      <w:r>
        <w:rPr>
          <w:color w:val="000000"/>
          <w:lang w:val="uk-UA"/>
        </w:rPr>
        <w:t>Саф’янівської</w:t>
      </w:r>
      <w:proofErr w:type="spellEnd"/>
      <w:r>
        <w:rPr>
          <w:color w:val="000000"/>
          <w:lang w:val="uk-UA"/>
        </w:rPr>
        <w:t xml:space="preserve"> сільської ради Ізмаїльського району Одеської області забезпечити внесення відомостей протягом 5 робочих днів з дати видання рішення про присвоєння адреси об’єкту нерухомості в Єдину державну електронну систему в сфері будівництва.</w:t>
      </w:r>
    </w:p>
    <w:p w:rsidR="002062C6" w:rsidRDefault="002062C6" w:rsidP="00B87D58">
      <w:pPr>
        <w:pStyle w:val="a3"/>
        <w:ind w:left="0"/>
        <w:jc w:val="both"/>
        <w:rPr>
          <w:color w:val="000000"/>
          <w:lang w:val="uk-UA"/>
        </w:rPr>
      </w:pPr>
    </w:p>
    <w:p w:rsidR="00AD4652" w:rsidRPr="00C54DCA" w:rsidRDefault="008E49EA" w:rsidP="00B87D58">
      <w:pPr>
        <w:pStyle w:val="a3"/>
        <w:numPr>
          <w:ilvl w:val="0"/>
          <w:numId w:val="3"/>
        </w:numPr>
        <w:spacing w:line="240" w:lineRule="atLeast"/>
        <w:ind w:left="0" w:firstLine="0"/>
        <w:jc w:val="both"/>
        <w:rPr>
          <w:bCs/>
          <w:lang w:val="uk-UA"/>
        </w:rPr>
      </w:pPr>
      <w:r w:rsidRPr="00C54DCA">
        <w:rPr>
          <w:bCs/>
          <w:lang w:val="uk-UA"/>
        </w:rPr>
        <w:t xml:space="preserve">Контроль за виконанням даного рішення покласти на  керуючого справами </w:t>
      </w:r>
      <w:proofErr w:type="spellStart"/>
      <w:r w:rsidRPr="00C54DCA">
        <w:rPr>
          <w:bCs/>
          <w:lang w:val="uk-UA"/>
        </w:rPr>
        <w:t>Саф’янівської</w:t>
      </w:r>
      <w:proofErr w:type="spellEnd"/>
      <w:r w:rsidRPr="00C54DCA">
        <w:rPr>
          <w:bCs/>
          <w:lang w:val="uk-UA"/>
        </w:rPr>
        <w:t xml:space="preserve"> сільської ради Суддю </w:t>
      </w:r>
      <w:proofErr w:type="spellStart"/>
      <w:r w:rsidRPr="00C54DCA">
        <w:rPr>
          <w:bCs/>
          <w:lang w:val="uk-UA"/>
        </w:rPr>
        <w:t>Вячеслава</w:t>
      </w:r>
      <w:proofErr w:type="spellEnd"/>
      <w:r w:rsidRPr="00C54DCA">
        <w:rPr>
          <w:bCs/>
          <w:lang w:val="uk-UA"/>
        </w:rPr>
        <w:t xml:space="preserve"> Михайловича</w:t>
      </w:r>
    </w:p>
    <w:p w:rsidR="00AD4652" w:rsidRDefault="00AD4652" w:rsidP="00AD4652">
      <w:pPr>
        <w:spacing w:line="240" w:lineRule="atLeast"/>
        <w:rPr>
          <w:bCs/>
          <w:lang w:val="uk-UA"/>
        </w:rPr>
      </w:pPr>
    </w:p>
    <w:p w:rsidR="00521BEC" w:rsidRPr="00B87D58" w:rsidRDefault="00D47215" w:rsidP="00B87D58">
      <w:pPr>
        <w:spacing w:line="240" w:lineRule="atLeast"/>
        <w:rPr>
          <w:b/>
          <w:bCs/>
          <w:lang w:val="uk-UA"/>
        </w:rPr>
      </w:pPr>
      <w:proofErr w:type="spellStart"/>
      <w:r w:rsidRPr="00D47215">
        <w:rPr>
          <w:b/>
          <w:bCs/>
          <w:lang w:val="uk-UA"/>
        </w:rPr>
        <w:t>Саф’янівський</w:t>
      </w:r>
      <w:proofErr w:type="spellEnd"/>
      <w:r w:rsidRPr="00D47215">
        <w:rPr>
          <w:b/>
          <w:bCs/>
          <w:lang w:val="uk-UA"/>
        </w:rPr>
        <w:t xml:space="preserve"> сільський голова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="007C358F">
        <w:rPr>
          <w:b/>
          <w:bCs/>
          <w:lang w:val="uk-UA"/>
        </w:rPr>
        <w:t xml:space="preserve">           </w:t>
      </w:r>
      <w:r w:rsidRPr="00D47215">
        <w:rPr>
          <w:b/>
          <w:bCs/>
          <w:lang w:val="uk-UA"/>
        </w:rPr>
        <w:t>Наталія ТОДОРОВА</w:t>
      </w:r>
    </w:p>
    <w:sectPr w:rsidR="00521BEC" w:rsidRPr="00B87D58" w:rsidSect="0052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32612"/>
    <w:multiLevelType w:val="hybridMultilevel"/>
    <w:tmpl w:val="63008B00"/>
    <w:lvl w:ilvl="0" w:tplc="17A0DC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8B78B6"/>
    <w:multiLevelType w:val="hybridMultilevel"/>
    <w:tmpl w:val="1560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D4652"/>
    <w:rsid w:val="000313E2"/>
    <w:rsid w:val="00083D6C"/>
    <w:rsid w:val="000A2C76"/>
    <w:rsid w:val="000F156A"/>
    <w:rsid w:val="00137DB3"/>
    <w:rsid w:val="00191C7C"/>
    <w:rsid w:val="00195DAD"/>
    <w:rsid w:val="002062C6"/>
    <w:rsid w:val="00221929"/>
    <w:rsid w:val="00242241"/>
    <w:rsid w:val="00254C6B"/>
    <w:rsid w:val="00282F27"/>
    <w:rsid w:val="002D62D4"/>
    <w:rsid w:val="002E7914"/>
    <w:rsid w:val="0033471F"/>
    <w:rsid w:val="00341B99"/>
    <w:rsid w:val="00356246"/>
    <w:rsid w:val="0038592D"/>
    <w:rsid w:val="00397644"/>
    <w:rsid w:val="003B1CA9"/>
    <w:rsid w:val="003E53B5"/>
    <w:rsid w:val="003F487B"/>
    <w:rsid w:val="004270B0"/>
    <w:rsid w:val="0046371B"/>
    <w:rsid w:val="00467133"/>
    <w:rsid w:val="00497DF0"/>
    <w:rsid w:val="004B0CB8"/>
    <w:rsid w:val="004F5252"/>
    <w:rsid w:val="005108F6"/>
    <w:rsid w:val="00511FED"/>
    <w:rsid w:val="00521BEC"/>
    <w:rsid w:val="00582498"/>
    <w:rsid w:val="005E766D"/>
    <w:rsid w:val="005F571C"/>
    <w:rsid w:val="006013CB"/>
    <w:rsid w:val="00604F2F"/>
    <w:rsid w:val="0067101D"/>
    <w:rsid w:val="00671A13"/>
    <w:rsid w:val="00684EA0"/>
    <w:rsid w:val="006A57D1"/>
    <w:rsid w:val="0070438F"/>
    <w:rsid w:val="0077499D"/>
    <w:rsid w:val="0079002C"/>
    <w:rsid w:val="007A4799"/>
    <w:rsid w:val="007B1A89"/>
    <w:rsid w:val="007B7840"/>
    <w:rsid w:val="007C358F"/>
    <w:rsid w:val="00817E5D"/>
    <w:rsid w:val="008827FB"/>
    <w:rsid w:val="00885967"/>
    <w:rsid w:val="008E150C"/>
    <w:rsid w:val="008E49EA"/>
    <w:rsid w:val="00917957"/>
    <w:rsid w:val="00957434"/>
    <w:rsid w:val="00987196"/>
    <w:rsid w:val="009B0926"/>
    <w:rsid w:val="009F218E"/>
    <w:rsid w:val="00A62384"/>
    <w:rsid w:val="00A74B7E"/>
    <w:rsid w:val="00A80CB6"/>
    <w:rsid w:val="00A93FEB"/>
    <w:rsid w:val="00AC1A8C"/>
    <w:rsid w:val="00AD4652"/>
    <w:rsid w:val="00AD5746"/>
    <w:rsid w:val="00B139E1"/>
    <w:rsid w:val="00B16399"/>
    <w:rsid w:val="00B24E16"/>
    <w:rsid w:val="00B45E1C"/>
    <w:rsid w:val="00B53540"/>
    <w:rsid w:val="00B87D58"/>
    <w:rsid w:val="00BB1C0C"/>
    <w:rsid w:val="00BD617E"/>
    <w:rsid w:val="00C54DCA"/>
    <w:rsid w:val="00C759F4"/>
    <w:rsid w:val="00CB30F9"/>
    <w:rsid w:val="00CE1B36"/>
    <w:rsid w:val="00CE2A11"/>
    <w:rsid w:val="00CF5883"/>
    <w:rsid w:val="00CF6A08"/>
    <w:rsid w:val="00D00E95"/>
    <w:rsid w:val="00D323C3"/>
    <w:rsid w:val="00D47215"/>
    <w:rsid w:val="00D85475"/>
    <w:rsid w:val="00DD73F8"/>
    <w:rsid w:val="00DF14A1"/>
    <w:rsid w:val="00E04CA4"/>
    <w:rsid w:val="00E33C90"/>
    <w:rsid w:val="00EF59A0"/>
    <w:rsid w:val="00F05BB7"/>
    <w:rsid w:val="00F118F8"/>
    <w:rsid w:val="00F17C47"/>
    <w:rsid w:val="00F87424"/>
    <w:rsid w:val="00FA436F"/>
    <w:rsid w:val="00FB5ADC"/>
    <w:rsid w:val="00FD0161"/>
    <w:rsid w:val="00FD09AA"/>
    <w:rsid w:val="00FD2A0A"/>
    <w:rsid w:val="00FE3F75"/>
    <w:rsid w:val="00FF1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2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21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D47215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2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21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D47215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DBA6D-51E0-486E-BEFD-B1447257F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2021-10-28T09:05:00Z</cp:lastPrinted>
  <dcterms:created xsi:type="dcterms:W3CDTF">2021-10-27T14:07:00Z</dcterms:created>
  <dcterms:modified xsi:type="dcterms:W3CDTF">2021-12-22T11:40:00Z</dcterms:modified>
</cp:coreProperties>
</file>