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522F36" w:rsidRPr="001155DD" w:rsidRDefault="00522F36" w:rsidP="00522F36">
      <w:pPr>
        <w:jc w:val="both"/>
        <w:rPr>
          <w:lang w:val="uk-UA"/>
        </w:rPr>
      </w:pPr>
      <w:r>
        <w:rPr>
          <w:lang w:val="uk-UA"/>
        </w:rPr>
        <w:t>17 листопада 2021 року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№ </w:t>
      </w:r>
      <w:r w:rsidR="00F07AAE">
        <w:rPr>
          <w:lang w:val="uk-UA"/>
        </w:rPr>
        <w:t>188</w:t>
      </w:r>
    </w:p>
    <w:p w:rsidR="00522F36" w:rsidRDefault="00522F36" w:rsidP="00522F36">
      <w:pPr>
        <w:spacing w:line="240" w:lineRule="atLeast"/>
        <w:rPr>
          <w:bCs/>
          <w:sz w:val="28"/>
          <w:szCs w:val="28"/>
          <w:lang w:val="uk-UA"/>
        </w:rPr>
      </w:pPr>
    </w:p>
    <w:p w:rsidR="00522F36" w:rsidRDefault="00522F36" w:rsidP="00522F36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>присвоєння адреси об’єкту нерухомості –</w:t>
      </w:r>
    </w:p>
    <w:p w:rsidR="00522F36" w:rsidRDefault="00522F36" w:rsidP="00522F36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житловим будинкам</w:t>
      </w:r>
    </w:p>
    <w:p w:rsidR="00522F36" w:rsidRPr="00CF5883" w:rsidRDefault="00522F36" w:rsidP="00522F36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 xml:space="preserve">по вул. Військовий комплекс «Містечко у с. </w:t>
      </w:r>
      <w:proofErr w:type="spellStart"/>
      <w:r>
        <w:rPr>
          <w:b/>
          <w:bCs/>
          <w:lang w:val="uk-UA"/>
        </w:rPr>
        <w:t>Лощинівка</w:t>
      </w:r>
      <w:proofErr w:type="spellEnd"/>
      <w:r>
        <w:rPr>
          <w:b/>
          <w:bCs/>
          <w:lang w:val="uk-UA"/>
        </w:rPr>
        <w:t xml:space="preserve"> </w:t>
      </w:r>
    </w:p>
    <w:p w:rsidR="00522F36" w:rsidRPr="00D47215" w:rsidRDefault="00522F36" w:rsidP="00522F36">
      <w:pPr>
        <w:spacing w:line="240" w:lineRule="atLeast"/>
        <w:jc w:val="both"/>
        <w:rPr>
          <w:bCs/>
          <w:lang w:val="uk-UA"/>
        </w:rPr>
      </w:pPr>
    </w:p>
    <w:p w:rsidR="00F07AAE" w:rsidRPr="008E150C" w:rsidRDefault="00F07AAE" w:rsidP="00F07AA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Pr="005F571C">
        <w:rPr>
          <w:bCs/>
          <w:lang w:val="uk-UA"/>
        </w:rPr>
        <w:t>Відповідно до ст.</w:t>
      </w:r>
      <w:r>
        <w:rPr>
          <w:bCs/>
          <w:lang w:val="uk-UA"/>
        </w:rPr>
        <w:t>ст.</w:t>
      </w:r>
      <w:r w:rsidRPr="005F571C">
        <w:rPr>
          <w:bCs/>
          <w:lang w:val="uk-UA"/>
        </w:rPr>
        <w:t xml:space="preserve"> 31</w:t>
      </w:r>
      <w:r>
        <w:rPr>
          <w:bCs/>
          <w:lang w:val="uk-UA"/>
        </w:rPr>
        <w:t>, 37</w:t>
      </w:r>
      <w:r w:rsidRPr="005F571C">
        <w:rPr>
          <w:bCs/>
          <w:lang w:val="uk-UA"/>
        </w:rPr>
        <w:t xml:space="preserve"> Закону України «Про місцеве самоврядування в Украї</w:t>
      </w:r>
      <w:r>
        <w:rPr>
          <w:bCs/>
          <w:lang w:val="uk-UA"/>
        </w:rPr>
        <w:t>ні», ст. 26</w:t>
      </w:r>
      <w:r w:rsidRPr="008E150C">
        <w:rPr>
          <w:bCs/>
          <w:vertAlign w:val="superscript"/>
          <w:lang w:val="uk-UA"/>
        </w:rPr>
        <w:t>3</w:t>
      </w:r>
      <w:r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розглянувши заяву командира військової частини А2372 підполковника </w:t>
      </w:r>
      <w:proofErr w:type="spellStart"/>
      <w:r>
        <w:rPr>
          <w:bCs/>
          <w:lang w:val="uk-UA"/>
        </w:rPr>
        <w:t>Черкасова</w:t>
      </w:r>
      <w:proofErr w:type="spellEnd"/>
      <w:r>
        <w:rPr>
          <w:bCs/>
          <w:lang w:val="uk-UA"/>
        </w:rPr>
        <w:t xml:space="preserve"> Максима Миколайовича про </w:t>
      </w:r>
      <w:r w:rsidRPr="005F571C">
        <w:rPr>
          <w:bCs/>
          <w:lang w:val="uk-UA"/>
        </w:rPr>
        <w:t xml:space="preserve">присвоєння адреси </w:t>
      </w:r>
      <w:r>
        <w:rPr>
          <w:bCs/>
          <w:lang w:val="uk-UA"/>
        </w:rPr>
        <w:t xml:space="preserve">об’єкту нерухомості – житловим будинкам по вул. Військовий комплекс «Містечко» </w:t>
      </w:r>
      <w:r w:rsidRPr="005F571C">
        <w:rPr>
          <w:bCs/>
          <w:lang w:val="uk-UA"/>
        </w:rPr>
        <w:t xml:space="preserve">в селі </w:t>
      </w:r>
      <w:proofErr w:type="spellStart"/>
      <w:r>
        <w:rPr>
          <w:bCs/>
          <w:lang w:val="uk-UA"/>
        </w:rPr>
        <w:t>Лощинівка</w:t>
      </w:r>
      <w:proofErr w:type="spellEnd"/>
      <w:r>
        <w:rPr>
          <w:bCs/>
          <w:lang w:val="uk-UA"/>
        </w:rPr>
        <w:t xml:space="preserve"> Ізмаїльського району Одеської області, </w:t>
      </w:r>
      <w:r w:rsidRPr="005F571C">
        <w:rPr>
          <w:bCs/>
          <w:lang w:val="uk-UA"/>
        </w:rPr>
        <w:t xml:space="preserve">виконавчий комітет </w:t>
      </w:r>
      <w:proofErr w:type="spellStart"/>
      <w:r w:rsidRPr="005F571C">
        <w:rPr>
          <w:bCs/>
          <w:lang w:val="uk-UA"/>
        </w:rPr>
        <w:t>Саф’янівської</w:t>
      </w:r>
      <w:proofErr w:type="spellEnd"/>
      <w:r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F07AAE" w:rsidRPr="00D47215" w:rsidRDefault="00F07AAE" w:rsidP="00F07AAE">
      <w:pPr>
        <w:spacing w:line="240" w:lineRule="atLeast"/>
        <w:jc w:val="both"/>
        <w:rPr>
          <w:bCs/>
          <w:lang w:val="uk-UA"/>
        </w:rPr>
      </w:pPr>
    </w:p>
    <w:p w:rsidR="00F07AAE" w:rsidRPr="00D47215" w:rsidRDefault="00F07AAE" w:rsidP="00F07AAE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ВИРІШИВ:</w:t>
      </w:r>
    </w:p>
    <w:p w:rsidR="00F07AAE" w:rsidRPr="00522F36" w:rsidRDefault="00F07AAE" w:rsidP="00F07AAE">
      <w:pPr>
        <w:pStyle w:val="a3"/>
        <w:numPr>
          <w:ilvl w:val="0"/>
          <w:numId w:val="3"/>
        </w:numPr>
        <w:spacing w:line="240" w:lineRule="atLeast"/>
        <w:ind w:left="0" w:firstLine="0"/>
        <w:jc w:val="both"/>
        <w:rPr>
          <w:bCs/>
          <w:lang w:val="uk-UA"/>
        </w:rPr>
      </w:pPr>
      <w:r w:rsidRPr="00522F36">
        <w:rPr>
          <w:color w:val="000000"/>
          <w:lang w:val="uk-UA"/>
        </w:rPr>
        <w:t xml:space="preserve">Присвоїти </w:t>
      </w:r>
      <w:r>
        <w:rPr>
          <w:color w:val="000000"/>
          <w:lang w:val="uk-UA"/>
        </w:rPr>
        <w:t>об’єктам нерухомості – житловим будинкам військового комплексу «Містечко»</w:t>
      </w:r>
      <w:r w:rsidRPr="00522F36">
        <w:rPr>
          <w:color w:val="000000"/>
          <w:lang w:val="uk-UA"/>
        </w:rPr>
        <w:t>, наступн</w:t>
      </w:r>
      <w:r>
        <w:rPr>
          <w:color w:val="000000"/>
          <w:lang w:val="uk-UA"/>
        </w:rPr>
        <w:t>і</w:t>
      </w:r>
      <w:r w:rsidRPr="00522F36">
        <w:rPr>
          <w:color w:val="000000"/>
          <w:lang w:val="uk-UA"/>
        </w:rPr>
        <w:t xml:space="preserve"> адрес</w:t>
      </w:r>
      <w:r>
        <w:rPr>
          <w:color w:val="000000"/>
          <w:lang w:val="uk-UA"/>
        </w:rPr>
        <w:t>и</w:t>
      </w:r>
      <w:r w:rsidRPr="00522F36">
        <w:rPr>
          <w:color w:val="000000"/>
          <w:lang w:val="uk-UA"/>
        </w:rPr>
        <w:t xml:space="preserve">: </w:t>
      </w:r>
    </w:p>
    <w:p w:rsidR="00F07AAE" w:rsidRDefault="00F07AAE" w:rsidP="00F07AAE">
      <w:pPr>
        <w:pStyle w:val="a3"/>
        <w:numPr>
          <w:ilvl w:val="0"/>
          <w:numId w:val="4"/>
        </w:numPr>
        <w:spacing w:line="240" w:lineRule="atLeast"/>
        <w:ind w:left="0" w:firstLine="0"/>
        <w:jc w:val="both"/>
        <w:rPr>
          <w:bCs/>
          <w:lang w:val="uk-UA"/>
        </w:rPr>
      </w:pPr>
      <w:bookmarkStart w:id="0" w:name="_GoBack"/>
      <w:r>
        <w:rPr>
          <w:bCs/>
          <w:lang w:val="uk-UA"/>
        </w:rPr>
        <w:t xml:space="preserve">житловому будинку </w:t>
      </w:r>
      <w:bookmarkEnd w:id="0"/>
      <w:r>
        <w:rPr>
          <w:bCs/>
          <w:lang w:val="uk-UA"/>
        </w:rPr>
        <w:t xml:space="preserve">літ. «Ф», який складається з 16 квартир – с. </w:t>
      </w:r>
      <w:proofErr w:type="spellStart"/>
      <w:r>
        <w:rPr>
          <w:bCs/>
          <w:lang w:val="uk-UA"/>
        </w:rPr>
        <w:t>Лощинівка</w:t>
      </w:r>
      <w:proofErr w:type="spellEnd"/>
      <w:r>
        <w:rPr>
          <w:bCs/>
          <w:lang w:val="uk-UA"/>
        </w:rPr>
        <w:t>, Ізмаїльського району Одеської області, вул. Військовий комплекс «Містечко», 4;</w:t>
      </w:r>
    </w:p>
    <w:p w:rsidR="00F07AAE" w:rsidRDefault="00F07AAE" w:rsidP="00F07AAE">
      <w:pPr>
        <w:pStyle w:val="a3"/>
        <w:numPr>
          <w:ilvl w:val="0"/>
          <w:numId w:val="4"/>
        </w:numPr>
        <w:spacing w:line="240" w:lineRule="atLeast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 xml:space="preserve">житловому будинку літ. «Х», який складається з 8 квартир - с. </w:t>
      </w:r>
      <w:proofErr w:type="spellStart"/>
      <w:r>
        <w:rPr>
          <w:bCs/>
          <w:lang w:val="uk-UA"/>
        </w:rPr>
        <w:t>Лощинівка</w:t>
      </w:r>
      <w:proofErr w:type="spellEnd"/>
      <w:r>
        <w:rPr>
          <w:bCs/>
          <w:lang w:val="uk-UA"/>
        </w:rPr>
        <w:t>, Ізмаїльського району Одеської області, вул. Військовий комплекс «Містечко», 1;</w:t>
      </w:r>
    </w:p>
    <w:p w:rsidR="00F07AAE" w:rsidRDefault="00F07AAE" w:rsidP="00F07AAE">
      <w:pPr>
        <w:pStyle w:val="a3"/>
        <w:numPr>
          <w:ilvl w:val="0"/>
          <w:numId w:val="4"/>
        </w:numPr>
        <w:spacing w:line="240" w:lineRule="atLeast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 xml:space="preserve">житловому будинку літ. «Ч», який складається з 8 квартир - с. </w:t>
      </w:r>
      <w:proofErr w:type="spellStart"/>
      <w:r>
        <w:rPr>
          <w:bCs/>
          <w:lang w:val="uk-UA"/>
        </w:rPr>
        <w:t>Лощинівка</w:t>
      </w:r>
      <w:proofErr w:type="spellEnd"/>
      <w:r>
        <w:rPr>
          <w:bCs/>
          <w:lang w:val="uk-UA"/>
        </w:rPr>
        <w:t>, Ізмаїльського району Одеської області, вул. Військовий комплекс «Містечко»,3;</w:t>
      </w:r>
    </w:p>
    <w:p w:rsidR="00F07AAE" w:rsidRDefault="00F07AAE" w:rsidP="00F07AAE">
      <w:pPr>
        <w:pStyle w:val="a3"/>
        <w:numPr>
          <w:ilvl w:val="0"/>
          <w:numId w:val="4"/>
        </w:numPr>
        <w:spacing w:line="240" w:lineRule="atLeast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 xml:space="preserve">житловому будинку літ. «Ц», який складається з 8 квартир - с. </w:t>
      </w:r>
      <w:proofErr w:type="spellStart"/>
      <w:r>
        <w:rPr>
          <w:bCs/>
          <w:lang w:val="uk-UA"/>
        </w:rPr>
        <w:t>Лощинівка</w:t>
      </w:r>
      <w:proofErr w:type="spellEnd"/>
      <w:r>
        <w:rPr>
          <w:bCs/>
          <w:lang w:val="uk-UA"/>
        </w:rPr>
        <w:t>, Ізмаїльського району Одеської області, вул. Військовий комплекс «Містечко»,2;</w:t>
      </w:r>
    </w:p>
    <w:p w:rsidR="00F07AAE" w:rsidRPr="00522F36" w:rsidRDefault="00F07AAE" w:rsidP="00F07AAE">
      <w:pPr>
        <w:pStyle w:val="a3"/>
        <w:numPr>
          <w:ilvl w:val="0"/>
          <w:numId w:val="4"/>
        </w:numPr>
        <w:spacing w:line="240" w:lineRule="atLeast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 xml:space="preserve">гуртожитку літ. «Ш», який складається з 25 кімнат - с. </w:t>
      </w:r>
      <w:proofErr w:type="spellStart"/>
      <w:r>
        <w:rPr>
          <w:bCs/>
          <w:lang w:val="uk-UA"/>
        </w:rPr>
        <w:t>Лощинівка</w:t>
      </w:r>
      <w:proofErr w:type="spellEnd"/>
      <w:r>
        <w:rPr>
          <w:bCs/>
          <w:lang w:val="uk-UA"/>
        </w:rPr>
        <w:t>, Ізмаїльського району Одеської області, вул. Військовий комплекс «Містечко»,5.</w:t>
      </w:r>
    </w:p>
    <w:p w:rsidR="00F07AAE" w:rsidRPr="00522F36" w:rsidRDefault="00F07AAE" w:rsidP="00F07AAE">
      <w:pPr>
        <w:pStyle w:val="a3"/>
        <w:numPr>
          <w:ilvl w:val="0"/>
          <w:numId w:val="3"/>
        </w:numPr>
        <w:spacing w:line="240" w:lineRule="atLeast"/>
        <w:ind w:left="0" w:firstLine="0"/>
        <w:jc w:val="both"/>
        <w:rPr>
          <w:bCs/>
          <w:lang w:val="uk-UA"/>
        </w:rPr>
      </w:pPr>
      <w:r w:rsidRPr="00522F36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522F36">
        <w:rPr>
          <w:bCs/>
          <w:lang w:val="uk-UA"/>
        </w:rPr>
        <w:t>Саф’янівської</w:t>
      </w:r>
      <w:proofErr w:type="spellEnd"/>
      <w:r w:rsidRPr="00522F36">
        <w:rPr>
          <w:bCs/>
          <w:lang w:val="uk-UA"/>
        </w:rPr>
        <w:t xml:space="preserve"> сільської ради Суддю </w:t>
      </w:r>
      <w:proofErr w:type="spellStart"/>
      <w:r w:rsidRPr="00522F36">
        <w:rPr>
          <w:bCs/>
          <w:lang w:val="uk-UA"/>
        </w:rPr>
        <w:t>Вячеслава</w:t>
      </w:r>
      <w:proofErr w:type="spellEnd"/>
      <w:r w:rsidRPr="00522F36">
        <w:rPr>
          <w:bCs/>
          <w:lang w:val="uk-UA"/>
        </w:rPr>
        <w:t xml:space="preserve"> Михайловича</w:t>
      </w:r>
    </w:p>
    <w:p w:rsidR="00F07AAE" w:rsidRPr="00522F36" w:rsidRDefault="00F07AAE" w:rsidP="00F07AAE">
      <w:pPr>
        <w:spacing w:line="240" w:lineRule="atLeast"/>
        <w:rPr>
          <w:bCs/>
          <w:lang w:val="uk-UA"/>
        </w:rPr>
      </w:pPr>
    </w:p>
    <w:p w:rsidR="00F07AAE" w:rsidRPr="00522F36" w:rsidRDefault="00F07AAE" w:rsidP="00F07AAE">
      <w:pPr>
        <w:spacing w:line="240" w:lineRule="atLeast"/>
        <w:rPr>
          <w:bCs/>
          <w:lang w:val="uk-UA"/>
        </w:rPr>
      </w:pPr>
    </w:p>
    <w:p w:rsidR="00522F36" w:rsidRPr="00522F36" w:rsidRDefault="00F07AAE" w:rsidP="00F07AAE">
      <w:pPr>
        <w:jc w:val="center"/>
        <w:rPr>
          <w:lang w:val="uk-UA"/>
        </w:rPr>
      </w:pPr>
      <w:proofErr w:type="spellStart"/>
      <w:r w:rsidRPr="00522F36">
        <w:rPr>
          <w:b/>
          <w:bCs/>
          <w:lang w:val="uk-UA"/>
        </w:rPr>
        <w:t>Саф’янівський</w:t>
      </w:r>
      <w:proofErr w:type="spellEnd"/>
      <w:r w:rsidRPr="00522F36">
        <w:rPr>
          <w:b/>
          <w:bCs/>
          <w:lang w:val="uk-UA"/>
        </w:rPr>
        <w:t xml:space="preserve"> сільський голова</w:t>
      </w:r>
      <w:r w:rsidRPr="00522F36">
        <w:rPr>
          <w:b/>
          <w:bCs/>
          <w:lang w:val="uk-UA"/>
        </w:rPr>
        <w:tab/>
      </w:r>
      <w:r w:rsidRPr="00522F36">
        <w:rPr>
          <w:b/>
          <w:bCs/>
          <w:lang w:val="uk-UA"/>
        </w:rPr>
        <w:tab/>
      </w:r>
      <w:r w:rsidRPr="00522F36">
        <w:rPr>
          <w:b/>
          <w:bCs/>
          <w:lang w:val="uk-UA"/>
        </w:rPr>
        <w:tab/>
      </w:r>
      <w:r w:rsidRPr="00522F36">
        <w:rPr>
          <w:b/>
          <w:bCs/>
          <w:lang w:val="uk-UA"/>
        </w:rPr>
        <w:tab/>
        <w:t xml:space="preserve">           Наталія ТОДОРОВА</w:t>
      </w:r>
    </w:p>
    <w:p w:rsidR="00AD4652" w:rsidRPr="00522F36" w:rsidRDefault="00AD4652" w:rsidP="00AD4652">
      <w:pPr>
        <w:spacing w:line="240" w:lineRule="atLeast"/>
        <w:rPr>
          <w:b/>
          <w:bCs/>
          <w:lang w:val="uk-UA"/>
        </w:rPr>
      </w:pPr>
    </w:p>
    <w:p w:rsidR="00AD4652" w:rsidRPr="00522F36" w:rsidRDefault="00AD4652" w:rsidP="00AD4652">
      <w:pPr>
        <w:jc w:val="center"/>
        <w:rPr>
          <w:lang w:val="uk-UA"/>
        </w:rPr>
      </w:pPr>
    </w:p>
    <w:p w:rsidR="00521BEC" w:rsidRPr="00522F36" w:rsidRDefault="00521BEC">
      <w:pPr>
        <w:rPr>
          <w:lang w:val="uk-UA"/>
        </w:rPr>
      </w:pPr>
    </w:p>
    <w:sectPr w:rsidR="00521BEC" w:rsidRPr="00522F36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9531FD"/>
    <w:multiLevelType w:val="hybridMultilevel"/>
    <w:tmpl w:val="B5E819D8"/>
    <w:lvl w:ilvl="0" w:tplc="00F2A9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83D6C"/>
    <w:rsid w:val="000A2C76"/>
    <w:rsid w:val="000D5004"/>
    <w:rsid w:val="000E5E20"/>
    <w:rsid w:val="000F00B0"/>
    <w:rsid w:val="000F156A"/>
    <w:rsid w:val="00133D11"/>
    <w:rsid w:val="00137DB3"/>
    <w:rsid w:val="001502BE"/>
    <w:rsid w:val="00191C7C"/>
    <w:rsid w:val="00195DAD"/>
    <w:rsid w:val="001F679B"/>
    <w:rsid w:val="00221929"/>
    <w:rsid w:val="00242241"/>
    <w:rsid w:val="00254C6B"/>
    <w:rsid w:val="00282F27"/>
    <w:rsid w:val="002A5C6C"/>
    <w:rsid w:val="002D62D4"/>
    <w:rsid w:val="002E7914"/>
    <w:rsid w:val="00330022"/>
    <w:rsid w:val="0033471F"/>
    <w:rsid w:val="00341B99"/>
    <w:rsid w:val="00356246"/>
    <w:rsid w:val="0038592D"/>
    <w:rsid w:val="00397644"/>
    <w:rsid w:val="003B1CA9"/>
    <w:rsid w:val="003E53B5"/>
    <w:rsid w:val="003F487B"/>
    <w:rsid w:val="004270B0"/>
    <w:rsid w:val="0046371B"/>
    <w:rsid w:val="004B0CB8"/>
    <w:rsid w:val="004F5252"/>
    <w:rsid w:val="005108F6"/>
    <w:rsid w:val="00511FED"/>
    <w:rsid w:val="00521BEC"/>
    <w:rsid w:val="00522F36"/>
    <w:rsid w:val="00526C38"/>
    <w:rsid w:val="00582498"/>
    <w:rsid w:val="005E766D"/>
    <w:rsid w:val="005F571C"/>
    <w:rsid w:val="006013CB"/>
    <w:rsid w:val="00604F2F"/>
    <w:rsid w:val="0062461F"/>
    <w:rsid w:val="006660CA"/>
    <w:rsid w:val="0067101D"/>
    <w:rsid w:val="00671A13"/>
    <w:rsid w:val="00684EA0"/>
    <w:rsid w:val="006A57D1"/>
    <w:rsid w:val="0070438F"/>
    <w:rsid w:val="0077499D"/>
    <w:rsid w:val="0079002C"/>
    <w:rsid w:val="007A4799"/>
    <w:rsid w:val="007A7FEC"/>
    <w:rsid w:val="007B7840"/>
    <w:rsid w:val="007C358F"/>
    <w:rsid w:val="00817E5D"/>
    <w:rsid w:val="00874FD0"/>
    <w:rsid w:val="00875F6D"/>
    <w:rsid w:val="008827FB"/>
    <w:rsid w:val="00885967"/>
    <w:rsid w:val="008B1570"/>
    <w:rsid w:val="008E150C"/>
    <w:rsid w:val="008E49EA"/>
    <w:rsid w:val="00910851"/>
    <w:rsid w:val="00917957"/>
    <w:rsid w:val="00957434"/>
    <w:rsid w:val="00987196"/>
    <w:rsid w:val="00990DF3"/>
    <w:rsid w:val="009F218E"/>
    <w:rsid w:val="00A62384"/>
    <w:rsid w:val="00A74B7E"/>
    <w:rsid w:val="00A80CB6"/>
    <w:rsid w:val="00A93FEB"/>
    <w:rsid w:val="00AC1A8C"/>
    <w:rsid w:val="00AD4652"/>
    <w:rsid w:val="00AD5746"/>
    <w:rsid w:val="00B139E1"/>
    <w:rsid w:val="00B16399"/>
    <w:rsid w:val="00B45E1C"/>
    <w:rsid w:val="00B53540"/>
    <w:rsid w:val="00BD617E"/>
    <w:rsid w:val="00C54DCA"/>
    <w:rsid w:val="00C65512"/>
    <w:rsid w:val="00C759F4"/>
    <w:rsid w:val="00CB30F9"/>
    <w:rsid w:val="00CE1B36"/>
    <w:rsid w:val="00CF5883"/>
    <w:rsid w:val="00CF6A08"/>
    <w:rsid w:val="00D00E95"/>
    <w:rsid w:val="00D11B19"/>
    <w:rsid w:val="00D1287B"/>
    <w:rsid w:val="00D323C3"/>
    <w:rsid w:val="00D47215"/>
    <w:rsid w:val="00D85475"/>
    <w:rsid w:val="00DF14A1"/>
    <w:rsid w:val="00E04CA4"/>
    <w:rsid w:val="00E33C90"/>
    <w:rsid w:val="00E92680"/>
    <w:rsid w:val="00EB54DF"/>
    <w:rsid w:val="00EF59A0"/>
    <w:rsid w:val="00F05BB7"/>
    <w:rsid w:val="00F07AAE"/>
    <w:rsid w:val="00FA436F"/>
    <w:rsid w:val="00FB5ADC"/>
    <w:rsid w:val="00FD0161"/>
    <w:rsid w:val="00FD09AA"/>
    <w:rsid w:val="00FD2A0A"/>
    <w:rsid w:val="00FE3F75"/>
    <w:rsid w:val="00FE67C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BA6D-51E0-486E-BEFD-B1447257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2021-10-28T09:05:00Z</cp:lastPrinted>
  <dcterms:created xsi:type="dcterms:W3CDTF">2021-10-27T14:07:00Z</dcterms:created>
  <dcterms:modified xsi:type="dcterms:W3CDTF">2021-12-22T10:42:00Z</dcterms:modified>
</cp:coreProperties>
</file>