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87" w:rsidRPr="00432DFC" w:rsidRDefault="00025E87" w:rsidP="00432DFC">
      <w:pPr>
        <w:pStyle w:val="1"/>
        <w:jc w:val="left"/>
        <w:rPr>
          <w:szCs w:val="24"/>
          <w:lang w:val="uk-UA"/>
        </w:rPr>
      </w:pPr>
    </w:p>
    <w:p w:rsidR="00025E87" w:rsidRPr="00432DFC" w:rsidRDefault="000706D1" w:rsidP="001253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вчА2145 015" style="width:41.25pt;height:51pt;visibility:visible">
            <v:imagedata r:id="rId6" o:title=""/>
          </v:shape>
        </w:pict>
      </w:r>
    </w:p>
    <w:p w:rsidR="00025E87" w:rsidRPr="00432DFC" w:rsidRDefault="00025E87" w:rsidP="001253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32DFC">
        <w:rPr>
          <w:rFonts w:ascii="Times New Roman" w:hAnsi="Times New Roman"/>
          <w:b/>
          <w:bCs/>
          <w:sz w:val="24"/>
          <w:szCs w:val="24"/>
        </w:rPr>
        <w:t>УКРАЇНА</w:t>
      </w:r>
    </w:p>
    <w:p w:rsidR="00025E87" w:rsidRPr="00432DFC" w:rsidRDefault="00025E87" w:rsidP="001253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32DFC">
        <w:rPr>
          <w:rFonts w:ascii="Times New Roman" w:hAnsi="Times New Roman"/>
          <w:b/>
          <w:bCs/>
          <w:sz w:val="24"/>
          <w:szCs w:val="24"/>
        </w:rPr>
        <w:t>ВИКОНАВЧИЙ КОМІТЕТ</w:t>
      </w:r>
    </w:p>
    <w:p w:rsidR="00025E87" w:rsidRPr="00432DFC" w:rsidRDefault="00025E87" w:rsidP="001253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32DFC">
        <w:rPr>
          <w:rFonts w:ascii="Times New Roman" w:hAnsi="Times New Roman"/>
          <w:b/>
          <w:bCs/>
          <w:sz w:val="24"/>
          <w:szCs w:val="24"/>
        </w:rPr>
        <w:t xml:space="preserve">САФ’ЯНІВСЬКОЇ СІЛЬСЬКОЇ РАДИ </w:t>
      </w:r>
    </w:p>
    <w:p w:rsidR="00025E87" w:rsidRPr="00432DFC" w:rsidRDefault="00025E87" w:rsidP="001253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32DFC">
        <w:rPr>
          <w:rFonts w:ascii="Times New Roman" w:hAnsi="Times New Roman"/>
          <w:b/>
          <w:bCs/>
          <w:sz w:val="24"/>
          <w:szCs w:val="24"/>
        </w:rPr>
        <w:t xml:space="preserve">ІЗМАЇЛЬСЬКОГО РАЙОНУ </w:t>
      </w:r>
    </w:p>
    <w:p w:rsidR="00025E87" w:rsidRPr="00432DFC" w:rsidRDefault="00025E87" w:rsidP="001253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32DFC">
        <w:rPr>
          <w:rFonts w:ascii="Times New Roman" w:hAnsi="Times New Roman"/>
          <w:b/>
          <w:bCs/>
          <w:sz w:val="24"/>
          <w:szCs w:val="24"/>
        </w:rPr>
        <w:t>ОДЕСЬКОЇ ОБЛАСТІ</w:t>
      </w:r>
    </w:p>
    <w:p w:rsidR="00025E87" w:rsidRPr="00432DFC" w:rsidRDefault="00025E87" w:rsidP="000958EB">
      <w:pPr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32DFC"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025E87" w:rsidRDefault="00025E87" w:rsidP="00125317">
      <w:pPr>
        <w:spacing w:after="0" w:line="240" w:lineRule="auto"/>
        <w:ind w:left="-360"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25E87" w:rsidRPr="00432DFC" w:rsidRDefault="00025E87" w:rsidP="00125317">
      <w:pPr>
        <w:spacing w:after="0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 вересня 2021 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958EB">
        <w:rPr>
          <w:rFonts w:ascii="Times New Roman" w:hAnsi="Times New Roman"/>
          <w:sz w:val="24"/>
          <w:szCs w:val="24"/>
        </w:rPr>
        <w:t xml:space="preserve">          № 116</w:t>
      </w:r>
    </w:p>
    <w:p w:rsidR="00025E87" w:rsidRPr="00432DFC" w:rsidRDefault="00025E87" w:rsidP="007507FA">
      <w:pPr>
        <w:spacing w:after="0" w:line="240" w:lineRule="auto"/>
        <w:ind w:left="-360"/>
        <w:rPr>
          <w:rFonts w:ascii="Times New Roman" w:hAnsi="Times New Roman"/>
          <w:sz w:val="24"/>
          <w:szCs w:val="24"/>
          <w:lang w:eastAsia="uk-UA"/>
        </w:rPr>
      </w:pPr>
      <w:r w:rsidRPr="00432DFC">
        <w:rPr>
          <w:rFonts w:ascii="Times New Roman" w:hAnsi="Times New Roman"/>
          <w:sz w:val="24"/>
          <w:szCs w:val="24"/>
          <w:lang w:eastAsia="uk-UA"/>
        </w:rPr>
        <w:t> </w:t>
      </w:r>
    </w:p>
    <w:p w:rsidR="00025E87" w:rsidRPr="00432DFC" w:rsidRDefault="00025E87" w:rsidP="00BC17E8">
      <w:pPr>
        <w:spacing w:after="0" w:line="240" w:lineRule="auto"/>
        <w:ind w:right="4036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  <w:r w:rsidRPr="00432DFC">
        <w:rPr>
          <w:rFonts w:ascii="Times New Roman" w:hAnsi="Times New Roman"/>
          <w:b/>
          <w:color w:val="000000"/>
          <w:sz w:val="24"/>
          <w:szCs w:val="24"/>
          <w:lang w:eastAsia="uk-UA"/>
        </w:rPr>
        <w:t>П</w:t>
      </w:r>
      <w:r>
        <w:rPr>
          <w:rFonts w:ascii="Times New Roman" w:hAnsi="Times New Roman"/>
          <w:b/>
          <w:color w:val="000000"/>
          <w:sz w:val="24"/>
          <w:szCs w:val="24"/>
          <w:lang w:eastAsia="uk-UA"/>
        </w:rPr>
        <w:t xml:space="preserve">ро надання </w:t>
      </w:r>
      <w:r w:rsidR="000706D1">
        <w:rPr>
          <w:rFonts w:ascii="Times New Roman" w:hAnsi="Times New Roman"/>
          <w:color w:val="000000"/>
          <w:sz w:val="24"/>
          <w:szCs w:val="24"/>
          <w:lang w:eastAsia="uk-UA"/>
        </w:rPr>
        <w:t>ХХХХХХХХХ</w:t>
      </w:r>
      <w:r>
        <w:rPr>
          <w:rFonts w:ascii="Times New Roman" w:hAnsi="Times New Roman"/>
          <w:b/>
          <w:color w:val="000000"/>
          <w:sz w:val="24"/>
          <w:szCs w:val="24"/>
          <w:lang w:eastAsia="uk-UA"/>
        </w:rPr>
        <w:t xml:space="preserve"> , </w:t>
      </w:r>
      <w:r w:rsidR="000706D1">
        <w:rPr>
          <w:rFonts w:ascii="Times New Roman" w:hAnsi="Times New Roman"/>
          <w:b/>
          <w:color w:val="000000"/>
          <w:sz w:val="24"/>
          <w:szCs w:val="24"/>
          <w:lang w:eastAsia="uk-UA"/>
        </w:rPr>
        <w:t xml:space="preserve"> </w:t>
      </w:r>
      <w:r w:rsidR="000706D1">
        <w:rPr>
          <w:rFonts w:ascii="Times New Roman" w:hAnsi="Times New Roman"/>
          <w:color w:val="000000"/>
          <w:sz w:val="24"/>
          <w:szCs w:val="24"/>
          <w:lang w:eastAsia="uk-UA"/>
        </w:rPr>
        <w:t>ХХХХХХХХХ</w:t>
      </w:r>
      <w:r>
        <w:rPr>
          <w:rFonts w:ascii="Times New Roman" w:hAnsi="Times New Roman"/>
          <w:b/>
          <w:color w:val="000000"/>
          <w:sz w:val="24"/>
          <w:szCs w:val="24"/>
          <w:lang w:eastAsia="uk-UA"/>
        </w:rPr>
        <w:t xml:space="preserve"> року народження, статусу дитини, позбавленої батьківського піклування</w:t>
      </w:r>
    </w:p>
    <w:p w:rsidR="00025E87" w:rsidRPr="00432DFC" w:rsidRDefault="00025E87" w:rsidP="00AD3E1B">
      <w:pPr>
        <w:spacing w:after="0" w:line="240" w:lineRule="auto"/>
        <w:ind w:left="-360"/>
        <w:rPr>
          <w:rFonts w:ascii="Times New Roman" w:hAnsi="Times New Roman"/>
          <w:sz w:val="24"/>
          <w:szCs w:val="24"/>
          <w:lang w:eastAsia="uk-UA"/>
        </w:rPr>
      </w:pPr>
      <w:r w:rsidRPr="00432DFC">
        <w:rPr>
          <w:rFonts w:ascii="Times New Roman" w:hAnsi="Times New Roman"/>
          <w:sz w:val="24"/>
          <w:szCs w:val="24"/>
          <w:lang w:eastAsia="uk-UA"/>
        </w:rPr>
        <w:t> </w:t>
      </w:r>
    </w:p>
    <w:p w:rsidR="00025E87" w:rsidRPr="00A67316" w:rsidRDefault="00025E87" w:rsidP="00AD3E1B">
      <w:pPr>
        <w:spacing w:after="0" w:line="240" w:lineRule="atLeast"/>
        <w:ind w:right="-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</w:t>
      </w:r>
      <w:r w:rsidRPr="00432DFC">
        <w:rPr>
          <w:rFonts w:ascii="Times New Roman" w:hAnsi="Times New Roman"/>
          <w:color w:val="000000"/>
          <w:sz w:val="24"/>
          <w:szCs w:val="24"/>
          <w:lang w:eastAsia="uk-UA"/>
        </w:rPr>
        <w:t>Відповідно пп.4 п. «б» ч.1 ст.34 Закону України «Про місцеве самоврядування в Україні», ст. 11 Закону України «Про забезпечення організаційно-правових умов соціального захисту дітей-сиріт та дітей, позбавлених батьківського піклування», п. 22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, 24</w:t>
      </w:r>
      <w:r w:rsidRPr="00432DFC">
        <w:rPr>
          <w:rFonts w:ascii="Times New Roman" w:hAnsi="Times New Roman"/>
          <w:color w:val="000000"/>
          <w:sz w:val="24"/>
          <w:szCs w:val="24"/>
          <w:lang w:eastAsia="uk-UA"/>
        </w:rPr>
        <w:t>  Порядку провадження органами опіки та піклування діяльності, пов’язаної із захистом прав дитини, затвердженого постановою Кабінет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у Міністрів України від 24.09.2008 року</w:t>
      </w:r>
      <w:r w:rsidRPr="00432DF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№ 866 «Питання діяльності органів опіки та піклування, пов’язаної із захис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том прав дитини»,</w:t>
      </w:r>
      <w:r w:rsidRPr="00432DF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розглянувши подання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служби у справах дітей Саф</w:t>
      </w:r>
      <w:r w:rsidRPr="00432DFC">
        <w:rPr>
          <w:rFonts w:ascii="Times New Roman" w:hAnsi="Times New Roman"/>
          <w:color w:val="000000"/>
          <w:sz w:val="24"/>
          <w:szCs w:val="24"/>
          <w:lang w:eastAsia="uk-UA"/>
        </w:rPr>
        <w:t>`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янівської сільської ради </w:t>
      </w:r>
      <w:r w:rsidRPr="00432DF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від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10</w:t>
      </w:r>
      <w:r w:rsidRPr="00432DFC">
        <w:rPr>
          <w:rFonts w:ascii="Times New Roman" w:hAnsi="Times New Roman"/>
          <w:color w:val="000000"/>
          <w:sz w:val="24"/>
          <w:szCs w:val="24"/>
          <w:lang w:eastAsia="uk-UA"/>
        </w:rPr>
        <w:t>.09.2021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року за №54 та документи</w:t>
      </w:r>
      <w:r w:rsidR="000706D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0706D1">
        <w:rPr>
          <w:rFonts w:ascii="Times New Roman" w:hAnsi="Times New Roman"/>
          <w:color w:val="000000"/>
          <w:sz w:val="24"/>
          <w:szCs w:val="24"/>
          <w:lang w:eastAsia="uk-UA"/>
        </w:rPr>
        <w:t>ХХХХХХХХХ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="000706D1">
        <w:rPr>
          <w:rFonts w:ascii="Times New Roman" w:hAnsi="Times New Roman"/>
          <w:color w:val="000000"/>
          <w:sz w:val="24"/>
          <w:szCs w:val="24"/>
          <w:lang w:eastAsia="uk-UA"/>
        </w:rPr>
        <w:t>ХХХХХХХХХ</w:t>
      </w:r>
      <w:proofErr w:type="spellEnd"/>
      <w:r w:rsidR="000706D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року народження (повторне свідоцтво про народження: серія </w:t>
      </w:r>
      <w:r w:rsidR="000706D1">
        <w:rPr>
          <w:rFonts w:ascii="Times New Roman" w:hAnsi="Times New Roman"/>
          <w:color w:val="000000"/>
          <w:sz w:val="24"/>
          <w:szCs w:val="24"/>
          <w:lang w:eastAsia="uk-UA"/>
        </w:rPr>
        <w:t>ХХХХХХХХХ</w:t>
      </w:r>
      <w:r w:rsidR="000706D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видане </w:t>
      </w:r>
      <w:r w:rsidR="000706D1">
        <w:rPr>
          <w:rFonts w:ascii="Times New Roman" w:hAnsi="Times New Roman"/>
          <w:color w:val="000000"/>
          <w:sz w:val="24"/>
          <w:szCs w:val="24"/>
          <w:lang w:eastAsia="uk-UA"/>
        </w:rPr>
        <w:t>ХХХХХХХХХ</w:t>
      </w:r>
      <w:r w:rsidR="000706D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року Ізмаїльським</w:t>
      </w:r>
      <w:r w:rsidRPr="00C5383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43815">
        <w:rPr>
          <w:rFonts w:ascii="Times New Roman" w:hAnsi="Times New Roman"/>
          <w:color w:val="000000"/>
          <w:sz w:val="24"/>
          <w:szCs w:val="24"/>
        </w:rPr>
        <w:t>міськрайонним</w:t>
      </w:r>
      <w:proofErr w:type="spellEnd"/>
      <w:r w:rsidRPr="00343815">
        <w:rPr>
          <w:rFonts w:ascii="Times New Roman" w:hAnsi="Times New Roman"/>
          <w:color w:val="000000"/>
          <w:sz w:val="24"/>
          <w:szCs w:val="24"/>
        </w:rPr>
        <w:t xml:space="preserve"> відділом державної реєстрації актів цивільного стану </w:t>
      </w:r>
      <w:r>
        <w:rPr>
          <w:rFonts w:ascii="Times New Roman" w:hAnsi="Times New Roman"/>
          <w:color w:val="000000"/>
          <w:sz w:val="24"/>
          <w:szCs w:val="24"/>
        </w:rPr>
        <w:t xml:space="preserve">Головного територіального </w:t>
      </w:r>
      <w:r w:rsidRPr="00343815">
        <w:rPr>
          <w:rFonts w:ascii="Times New Roman" w:hAnsi="Times New Roman"/>
          <w:color w:val="000000"/>
          <w:sz w:val="24"/>
          <w:szCs w:val="24"/>
        </w:rPr>
        <w:t xml:space="preserve">управління </w:t>
      </w:r>
      <w:r>
        <w:rPr>
          <w:rFonts w:ascii="Times New Roman" w:hAnsi="Times New Roman"/>
          <w:color w:val="000000"/>
          <w:sz w:val="24"/>
          <w:szCs w:val="24"/>
        </w:rPr>
        <w:t xml:space="preserve">юстиції в Одеській області, актовий запис №468 від 25.05.2018 року; </w:t>
      </w:r>
      <w:r>
        <w:rPr>
          <w:rFonts w:ascii="Times New Roman" w:hAnsi="Times New Roman"/>
          <w:sz w:val="24"/>
          <w:szCs w:val="24"/>
        </w:rPr>
        <w:t>заочне</w:t>
      </w:r>
      <w:r w:rsidRPr="00343815">
        <w:rPr>
          <w:rFonts w:ascii="Times New Roman" w:hAnsi="Times New Roman"/>
          <w:sz w:val="24"/>
          <w:szCs w:val="24"/>
        </w:rPr>
        <w:t xml:space="preserve"> рішення Ізмаїльського </w:t>
      </w:r>
      <w:proofErr w:type="spellStart"/>
      <w:r w:rsidRPr="00343815">
        <w:rPr>
          <w:rFonts w:ascii="Times New Roman" w:hAnsi="Times New Roman"/>
          <w:sz w:val="24"/>
          <w:szCs w:val="24"/>
        </w:rPr>
        <w:t>міськрайонного</w:t>
      </w:r>
      <w:proofErr w:type="spellEnd"/>
      <w:r w:rsidRPr="00343815">
        <w:rPr>
          <w:rFonts w:ascii="Times New Roman" w:hAnsi="Times New Roman"/>
          <w:sz w:val="24"/>
          <w:szCs w:val="24"/>
        </w:rPr>
        <w:t xml:space="preserve"> суду Одесь</w:t>
      </w:r>
      <w:r>
        <w:rPr>
          <w:rFonts w:ascii="Times New Roman" w:hAnsi="Times New Roman"/>
          <w:sz w:val="24"/>
          <w:szCs w:val="24"/>
        </w:rPr>
        <w:t xml:space="preserve">кої області </w:t>
      </w:r>
      <w:r w:rsidRPr="00343815">
        <w:rPr>
          <w:rFonts w:ascii="Times New Roman" w:hAnsi="Times New Roman"/>
          <w:sz w:val="24"/>
          <w:szCs w:val="24"/>
        </w:rPr>
        <w:t xml:space="preserve">про позбавлення </w:t>
      </w:r>
      <w:r>
        <w:rPr>
          <w:rFonts w:ascii="Times New Roman" w:hAnsi="Times New Roman"/>
          <w:sz w:val="24"/>
          <w:szCs w:val="24"/>
        </w:rPr>
        <w:t>батьківських прав матері дитини</w:t>
      </w:r>
      <w:r w:rsidRPr="00FD3A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 23.07.2021 року,</w:t>
      </w:r>
      <w:r w:rsidRPr="00343815">
        <w:rPr>
          <w:rFonts w:ascii="Times New Roman" w:hAnsi="Times New Roman"/>
          <w:sz w:val="24"/>
          <w:szCs w:val="24"/>
        </w:rPr>
        <w:t xml:space="preserve"> справ</w:t>
      </w:r>
      <w:r>
        <w:rPr>
          <w:rFonts w:ascii="Times New Roman" w:hAnsi="Times New Roman"/>
          <w:sz w:val="24"/>
          <w:szCs w:val="24"/>
        </w:rPr>
        <w:t>а №946/786</w:t>
      </w:r>
      <w:r w:rsidRPr="00343815">
        <w:rPr>
          <w:rFonts w:ascii="Times New Roman" w:hAnsi="Times New Roman"/>
          <w:sz w:val="24"/>
          <w:szCs w:val="24"/>
        </w:rPr>
        <w:t>/21;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1F93">
        <w:rPr>
          <w:rFonts w:ascii="Times New Roman" w:hAnsi="Times New Roman"/>
          <w:sz w:val="24"/>
          <w:szCs w:val="24"/>
        </w:rPr>
        <w:t xml:space="preserve">витяг </w:t>
      </w:r>
      <w:r>
        <w:rPr>
          <w:rFonts w:ascii="Times New Roman" w:hAnsi="Times New Roman"/>
          <w:color w:val="000000"/>
          <w:sz w:val="24"/>
          <w:szCs w:val="24"/>
        </w:rPr>
        <w:t>з Д</w:t>
      </w:r>
      <w:r w:rsidRPr="00151F93">
        <w:rPr>
          <w:rFonts w:ascii="Times New Roman" w:hAnsi="Times New Roman"/>
          <w:color w:val="000000"/>
          <w:sz w:val="24"/>
          <w:szCs w:val="24"/>
        </w:rPr>
        <w:t>ержавного реєстру актів цивільного стану громадян про державну реєстрацію народження відповідно до ч. 1 ст. 135 Сімейно</w:t>
      </w:r>
      <w:r>
        <w:rPr>
          <w:rFonts w:ascii="Times New Roman" w:hAnsi="Times New Roman"/>
          <w:color w:val="000000"/>
          <w:sz w:val="24"/>
          <w:szCs w:val="24"/>
        </w:rPr>
        <w:t>го кодексу України                     № 00023380211, виданий 12.07.2019</w:t>
      </w:r>
      <w:r w:rsidRPr="00151F93">
        <w:rPr>
          <w:rFonts w:ascii="Times New Roman" w:hAnsi="Times New Roman"/>
          <w:color w:val="000000"/>
          <w:sz w:val="24"/>
          <w:szCs w:val="24"/>
        </w:rPr>
        <w:t xml:space="preserve"> року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Кілійським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1F93">
        <w:rPr>
          <w:rFonts w:ascii="Times New Roman" w:hAnsi="Times New Roman"/>
          <w:color w:val="000000"/>
          <w:sz w:val="24"/>
          <w:szCs w:val="24"/>
        </w:rPr>
        <w:t xml:space="preserve">районним відділом державної реєстрації актів цивільного стану </w:t>
      </w:r>
      <w:r>
        <w:rPr>
          <w:rFonts w:ascii="Times New Roman" w:hAnsi="Times New Roman"/>
          <w:color w:val="000000"/>
          <w:sz w:val="24"/>
          <w:szCs w:val="24"/>
        </w:rPr>
        <w:t xml:space="preserve">головного територіального </w:t>
      </w:r>
      <w:r w:rsidRPr="00151F93">
        <w:rPr>
          <w:rFonts w:ascii="Times New Roman" w:hAnsi="Times New Roman"/>
          <w:color w:val="000000"/>
          <w:sz w:val="24"/>
          <w:szCs w:val="24"/>
        </w:rPr>
        <w:t>управління</w:t>
      </w:r>
      <w:r>
        <w:rPr>
          <w:rFonts w:ascii="Times New Roman" w:hAnsi="Times New Roman"/>
          <w:color w:val="000000"/>
          <w:sz w:val="24"/>
          <w:szCs w:val="24"/>
        </w:rPr>
        <w:t xml:space="preserve"> юстиції в Одеській області)</w:t>
      </w:r>
      <w:r w:rsidRPr="00432DFC">
        <w:rPr>
          <w:rFonts w:ascii="Times New Roman" w:hAnsi="Times New Roman"/>
          <w:color w:val="000000"/>
          <w:sz w:val="24"/>
          <w:szCs w:val="24"/>
          <w:lang w:eastAsia="uk-UA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який перебуває в Центрі соціально-психологічної реабілітації дітей служби у справах дітей Ізмаїльської районної державної адміністрації, </w:t>
      </w:r>
      <w:r w:rsidRPr="00432DF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67316">
        <w:rPr>
          <w:rFonts w:ascii="Times New Roman" w:hAnsi="Times New Roman"/>
          <w:bCs/>
          <w:sz w:val="24"/>
          <w:szCs w:val="24"/>
        </w:rPr>
        <w:t>виконавчий комітет Саф’янівської сільської ради Ізмаїльського району Одеської області</w:t>
      </w:r>
    </w:p>
    <w:p w:rsidR="00025E87" w:rsidRPr="00432DFC" w:rsidRDefault="00025E87" w:rsidP="007507FA">
      <w:pPr>
        <w:spacing w:after="0" w:line="240" w:lineRule="auto"/>
        <w:ind w:left="-36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025E87" w:rsidRPr="00432DFC" w:rsidRDefault="00025E87" w:rsidP="007507FA">
      <w:pPr>
        <w:spacing w:after="0" w:line="240" w:lineRule="auto"/>
        <w:ind w:left="-360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432DFC">
        <w:rPr>
          <w:rFonts w:ascii="Times New Roman" w:hAnsi="Times New Roman"/>
          <w:b/>
          <w:color w:val="000000"/>
          <w:sz w:val="24"/>
          <w:szCs w:val="24"/>
          <w:lang w:eastAsia="uk-UA"/>
        </w:rPr>
        <w:tab/>
        <w:t xml:space="preserve">ВИРІШИВ: </w:t>
      </w:r>
    </w:p>
    <w:p w:rsidR="00025E87" w:rsidRPr="00432DFC" w:rsidRDefault="00025E87" w:rsidP="007507FA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eastAsia="uk-UA"/>
        </w:rPr>
      </w:pPr>
      <w:r w:rsidRPr="00432DFC">
        <w:rPr>
          <w:rFonts w:ascii="Times New Roman" w:hAnsi="Times New Roman"/>
          <w:sz w:val="24"/>
          <w:szCs w:val="24"/>
          <w:lang w:eastAsia="uk-UA"/>
        </w:rPr>
        <w:t> </w:t>
      </w:r>
    </w:p>
    <w:p w:rsidR="00025E87" w:rsidRDefault="00025E87" w:rsidP="00AD3E1B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ab/>
        <w:t xml:space="preserve">1. Надати </w:t>
      </w:r>
      <w:r w:rsidR="000706D1">
        <w:rPr>
          <w:rFonts w:ascii="Times New Roman" w:hAnsi="Times New Roman"/>
          <w:color w:val="000000"/>
          <w:sz w:val="24"/>
          <w:szCs w:val="24"/>
          <w:lang w:eastAsia="uk-UA"/>
        </w:rPr>
        <w:t>ХХХХХХХХХ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="000706D1">
        <w:rPr>
          <w:rFonts w:ascii="Times New Roman" w:hAnsi="Times New Roman"/>
          <w:color w:val="000000"/>
          <w:sz w:val="24"/>
          <w:szCs w:val="24"/>
          <w:lang w:eastAsia="uk-UA"/>
        </w:rPr>
        <w:t>ХХХХХХХХХ</w:t>
      </w:r>
      <w:proofErr w:type="spellEnd"/>
      <w:r w:rsidR="000706D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eastAsia="uk-UA"/>
        </w:rPr>
        <w:t>року народження,</w:t>
      </w:r>
      <w:r w:rsidRPr="00432DF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статус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дитини, позбавленої батьківського піклування.</w:t>
      </w:r>
    </w:p>
    <w:p w:rsidR="00125317" w:rsidRDefault="00125317" w:rsidP="00AD3E1B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025E87" w:rsidRPr="00FD3A17" w:rsidRDefault="00025E87" w:rsidP="00AD3E1B">
      <w:pPr>
        <w:pStyle w:val="11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</w:t>
      </w:r>
      <w:r w:rsidRPr="00FD3A17">
        <w:rPr>
          <w:rFonts w:ascii="Times New Roman" w:hAnsi="Times New Roman"/>
          <w:sz w:val="24"/>
          <w:szCs w:val="24"/>
        </w:rPr>
        <w:t>Контроль за виконанням даного рішення покласти на заступника</w:t>
      </w:r>
      <w:r w:rsidRPr="00FD3A17">
        <w:rPr>
          <w:szCs w:val="24"/>
        </w:rPr>
        <w:t xml:space="preserve"> </w:t>
      </w:r>
      <w:r w:rsidRPr="00FD3A17">
        <w:rPr>
          <w:rFonts w:ascii="Times New Roman" w:hAnsi="Times New Roman"/>
          <w:sz w:val="24"/>
          <w:szCs w:val="24"/>
        </w:rPr>
        <w:t>голови Саф’</w:t>
      </w:r>
      <w:r>
        <w:rPr>
          <w:rFonts w:ascii="Times New Roman" w:hAnsi="Times New Roman"/>
          <w:sz w:val="24"/>
          <w:szCs w:val="24"/>
        </w:rPr>
        <w:t>янівської сільської ради</w:t>
      </w:r>
      <w:r w:rsidRPr="00FD3A17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Чепой</w:t>
      </w:r>
      <w:proofErr w:type="spellEnd"/>
      <w:r>
        <w:rPr>
          <w:rFonts w:ascii="Times New Roman" w:hAnsi="Times New Roman"/>
          <w:sz w:val="24"/>
          <w:szCs w:val="24"/>
        </w:rPr>
        <w:t xml:space="preserve"> Івана </w:t>
      </w:r>
      <w:proofErr w:type="spellStart"/>
      <w:r w:rsidRPr="00FD3A17">
        <w:rPr>
          <w:rFonts w:ascii="Times New Roman" w:hAnsi="Times New Roman"/>
          <w:sz w:val="24"/>
          <w:szCs w:val="24"/>
        </w:rPr>
        <w:t>Григорійовича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FD3A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025E87" w:rsidRPr="00E74398" w:rsidRDefault="00025E87" w:rsidP="007507FA">
      <w:pPr>
        <w:spacing w:after="0" w:line="240" w:lineRule="auto"/>
        <w:ind w:left="-36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FD3A17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FD3A17">
        <w:rPr>
          <w:rFonts w:ascii="Times New Roman" w:hAnsi="Times New Roman"/>
          <w:color w:val="000000"/>
          <w:sz w:val="24"/>
          <w:szCs w:val="24"/>
          <w:lang w:eastAsia="uk-UA"/>
        </w:rPr>
        <w:tab/>
      </w:r>
    </w:p>
    <w:p w:rsidR="00025E87" w:rsidRDefault="00025E87" w:rsidP="00457603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25E87" w:rsidRPr="00432DFC" w:rsidRDefault="00025E87" w:rsidP="00457603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E74398">
        <w:rPr>
          <w:rFonts w:ascii="Times New Roman" w:hAnsi="Times New Roman"/>
          <w:b/>
          <w:bCs/>
          <w:sz w:val="24"/>
          <w:szCs w:val="24"/>
        </w:rPr>
        <w:t>Саф’янівський сільський голова</w:t>
      </w:r>
      <w:r w:rsidRPr="00E74398">
        <w:rPr>
          <w:rFonts w:ascii="Times New Roman" w:hAnsi="Times New Roman"/>
          <w:b/>
          <w:bCs/>
          <w:sz w:val="24"/>
          <w:szCs w:val="24"/>
        </w:rPr>
        <w:tab/>
      </w:r>
      <w:r w:rsidRPr="00E74398">
        <w:rPr>
          <w:rFonts w:ascii="Times New Roman" w:hAnsi="Times New Roman"/>
          <w:b/>
          <w:bCs/>
          <w:sz w:val="24"/>
          <w:szCs w:val="24"/>
        </w:rPr>
        <w:tab/>
      </w:r>
      <w:r w:rsidRPr="00E74398">
        <w:rPr>
          <w:rFonts w:ascii="Times New Roman" w:hAnsi="Times New Roman"/>
          <w:b/>
          <w:bCs/>
          <w:sz w:val="24"/>
          <w:szCs w:val="24"/>
        </w:rPr>
        <w:tab/>
      </w:r>
      <w:r w:rsidRPr="00E74398">
        <w:rPr>
          <w:rFonts w:ascii="Times New Roman" w:hAnsi="Times New Roman"/>
          <w:b/>
          <w:bCs/>
          <w:sz w:val="24"/>
          <w:szCs w:val="24"/>
        </w:rPr>
        <w:tab/>
        <w:t xml:space="preserve">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Наталія </w:t>
      </w:r>
      <w:r w:rsidRPr="00E74398">
        <w:rPr>
          <w:rFonts w:ascii="Times New Roman" w:hAnsi="Times New Roman"/>
          <w:b/>
          <w:bCs/>
          <w:sz w:val="24"/>
          <w:szCs w:val="24"/>
        </w:rPr>
        <w:t>ТОДОРОВА</w:t>
      </w:r>
      <w:r w:rsidRPr="00432DFC">
        <w:rPr>
          <w:rFonts w:ascii="Times New Roman" w:hAnsi="Times New Roman"/>
          <w:color w:val="000000"/>
          <w:sz w:val="24"/>
          <w:szCs w:val="24"/>
          <w:lang w:eastAsia="uk-UA"/>
        </w:rPr>
        <w:tab/>
      </w:r>
    </w:p>
    <w:p w:rsidR="00025E87" w:rsidRPr="00432DFC" w:rsidRDefault="00025E87" w:rsidP="00457603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25E87" w:rsidRPr="00D245F3" w:rsidRDefault="00025E87" w:rsidP="008D369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025E87" w:rsidRDefault="00025E87" w:rsidP="00432DFC">
      <w:pPr>
        <w:spacing w:line="240" w:lineRule="atLeast"/>
        <w:rPr>
          <w:b/>
          <w:bCs/>
          <w:szCs w:val="24"/>
        </w:rPr>
      </w:pPr>
      <w:r w:rsidRPr="00457603">
        <w:rPr>
          <w:rFonts w:ascii="Times New Roman" w:hAnsi="Times New Roman"/>
          <w:sz w:val="24"/>
          <w:szCs w:val="24"/>
          <w:lang w:eastAsia="uk-UA"/>
        </w:rPr>
        <w:t> </w:t>
      </w:r>
    </w:p>
    <w:p w:rsidR="00025E87" w:rsidRPr="00432DFC" w:rsidRDefault="00025E87" w:rsidP="00432DFC">
      <w:pPr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025E87" w:rsidRPr="00432DFC" w:rsidRDefault="00025E87" w:rsidP="00432DFC">
      <w:pPr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025E87" w:rsidRPr="00481AB1" w:rsidRDefault="00025E87" w:rsidP="008D36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sectPr w:rsidR="00025E87" w:rsidRPr="00481AB1" w:rsidSect="007507FA">
      <w:pgSz w:w="11906" w:h="16838"/>
      <w:pgMar w:top="539" w:right="850" w:bottom="284" w:left="19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019A1"/>
    <w:multiLevelType w:val="hybridMultilevel"/>
    <w:tmpl w:val="55620A1E"/>
    <w:lvl w:ilvl="0" w:tplc="344C8E36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61EB338F"/>
    <w:multiLevelType w:val="multilevel"/>
    <w:tmpl w:val="4790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324"/>
    <w:rsid w:val="00012FCB"/>
    <w:rsid w:val="00025E87"/>
    <w:rsid w:val="00053324"/>
    <w:rsid w:val="00064688"/>
    <w:rsid w:val="000706D1"/>
    <w:rsid w:val="000958EB"/>
    <w:rsid w:val="000A7D15"/>
    <w:rsid w:val="00125317"/>
    <w:rsid w:val="00151F93"/>
    <w:rsid w:val="001708E7"/>
    <w:rsid w:val="0018133A"/>
    <w:rsid w:val="00185218"/>
    <w:rsid w:val="00194536"/>
    <w:rsid w:val="002167C0"/>
    <w:rsid w:val="00296110"/>
    <w:rsid w:val="002B798C"/>
    <w:rsid w:val="002C3639"/>
    <w:rsid w:val="0033659C"/>
    <w:rsid w:val="00343815"/>
    <w:rsid w:val="003540C7"/>
    <w:rsid w:val="003C4A88"/>
    <w:rsid w:val="00432DFC"/>
    <w:rsid w:val="0043412F"/>
    <w:rsid w:val="00454D66"/>
    <w:rsid w:val="00457603"/>
    <w:rsid w:val="00481AB1"/>
    <w:rsid w:val="0048645A"/>
    <w:rsid w:val="00492595"/>
    <w:rsid w:val="004E15FB"/>
    <w:rsid w:val="00567F2F"/>
    <w:rsid w:val="00582AD3"/>
    <w:rsid w:val="005E57BC"/>
    <w:rsid w:val="00635CB3"/>
    <w:rsid w:val="006629A7"/>
    <w:rsid w:val="00695634"/>
    <w:rsid w:val="006958B3"/>
    <w:rsid w:val="006C4527"/>
    <w:rsid w:val="0070206C"/>
    <w:rsid w:val="007507FA"/>
    <w:rsid w:val="007958A9"/>
    <w:rsid w:val="007A0D30"/>
    <w:rsid w:val="008222E4"/>
    <w:rsid w:val="00822AE6"/>
    <w:rsid w:val="008B6668"/>
    <w:rsid w:val="008D3690"/>
    <w:rsid w:val="009012F6"/>
    <w:rsid w:val="00902870"/>
    <w:rsid w:val="0095005B"/>
    <w:rsid w:val="009D74CD"/>
    <w:rsid w:val="009E71BA"/>
    <w:rsid w:val="00A27577"/>
    <w:rsid w:val="00A67316"/>
    <w:rsid w:val="00A7053C"/>
    <w:rsid w:val="00AD3E1B"/>
    <w:rsid w:val="00AF6571"/>
    <w:rsid w:val="00B309EC"/>
    <w:rsid w:val="00B403D4"/>
    <w:rsid w:val="00B859F3"/>
    <w:rsid w:val="00BC17E8"/>
    <w:rsid w:val="00BD589E"/>
    <w:rsid w:val="00C304BE"/>
    <w:rsid w:val="00C355C2"/>
    <w:rsid w:val="00C5383F"/>
    <w:rsid w:val="00CF2592"/>
    <w:rsid w:val="00D245F3"/>
    <w:rsid w:val="00D47B41"/>
    <w:rsid w:val="00DF1E01"/>
    <w:rsid w:val="00DF2852"/>
    <w:rsid w:val="00E07EF2"/>
    <w:rsid w:val="00E30AB6"/>
    <w:rsid w:val="00E74398"/>
    <w:rsid w:val="00EB6D1C"/>
    <w:rsid w:val="00F13428"/>
    <w:rsid w:val="00F80121"/>
    <w:rsid w:val="00F93CF5"/>
    <w:rsid w:val="00F955AC"/>
    <w:rsid w:val="00FD3A17"/>
    <w:rsid w:val="00FE0A74"/>
    <w:rsid w:val="00FF45F0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18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32DFC"/>
    <w:pPr>
      <w:keepNext/>
      <w:spacing w:after="0" w:line="240" w:lineRule="auto"/>
      <w:jc w:val="center"/>
      <w:outlineLvl w:val="0"/>
    </w:pPr>
    <w:rPr>
      <w:rFonts w:ascii="Times New Roman" w:hAnsi="Times New Roman"/>
      <w:b/>
      <w:spacing w:val="2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02870"/>
    <w:rPr>
      <w:rFonts w:ascii="Cambria" w:hAnsi="Cambria" w:cs="Times New Roman"/>
      <w:b/>
      <w:bCs/>
      <w:kern w:val="32"/>
      <w:sz w:val="32"/>
      <w:szCs w:val="32"/>
      <w:lang w:val="uk-UA"/>
    </w:rPr>
  </w:style>
  <w:style w:type="paragraph" w:styleId="a3">
    <w:name w:val="Balloon Text"/>
    <w:basedOn w:val="a"/>
    <w:link w:val="a4"/>
    <w:uiPriority w:val="99"/>
    <w:semiHidden/>
    <w:rsid w:val="00E07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E07EF2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uiPriority w:val="99"/>
    <w:rsid w:val="00A27577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1482</Words>
  <Characters>846</Characters>
  <Application>Microsoft Office Word</Application>
  <DocSecurity>0</DocSecurity>
  <Lines>7</Lines>
  <Paragraphs>4</Paragraphs>
  <ScaleCrop>false</ScaleCrop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111</dc:title>
  <dc:subject/>
  <dc:creator>VLAD</dc:creator>
  <cp:keywords/>
  <dc:description/>
  <cp:lastModifiedBy>Калига</cp:lastModifiedBy>
  <cp:revision>26</cp:revision>
  <cp:lastPrinted>2021-09-13T12:37:00Z</cp:lastPrinted>
  <dcterms:created xsi:type="dcterms:W3CDTF">2021-09-09T14:17:00Z</dcterms:created>
  <dcterms:modified xsi:type="dcterms:W3CDTF">2021-10-20T06:18:00Z</dcterms:modified>
</cp:coreProperties>
</file>