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C80BD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80BDA" w:rsidRDefault="00C80BDA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256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32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18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148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C80BDA" w:rsidRDefault="00C80BDA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C80BDA" w:rsidRDefault="00C80BDA">
            <w:pPr>
              <w:pStyle w:val="EMPTYCELLSTYLE"/>
            </w:pPr>
          </w:p>
        </w:tc>
        <w:tc>
          <w:tcPr>
            <w:tcW w:w="18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</w:tr>
      <w:tr w:rsidR="00C80BDA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7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256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32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18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148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C80BDA" w:rsidRDefault="00C80BDA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BDA" w:rsidRDefault="003D676C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</w:tr>
      <w:tr w:rsidR="00C80BDA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7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256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32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18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148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C80BDA" w:rsidRDefault="00C80BDA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BDA" w:rsidRDefault="003D676C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</w:tr>
      <w:tr w:rsidR="00C80BD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7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256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32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18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148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BDA" w:rsidRDefault="003D676C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</w:tr>
      <w:tr w:rsidR="00C80BD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7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256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32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18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148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BDA" w:rsidRDefault="003D676C">
            <w:r>
              <w:t>Наказ / розпорядчий документ</w:t>
            </w:r>
          </w:p>
        </w:tc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</w:tr>
      <w:tr w:rsidR="00C80BD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7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256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32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18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148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80BDA" w:rsidRDefault="003D676C">
            <w:r>
              <w:t>Управління освіти Саф'янівської сільської ради Ізмаїльського району Одеської області</w:t>
            </w:r>
          </w:p>
        </w:tc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</w:tr>
      <w:tr w:rsidR="00C80BD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7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256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32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18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148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BDA" w:rsidRDefault="003D676C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</w:tr>
      <w:tr w:rsidR="00C80BD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7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256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32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18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148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BDA" w:rsidRDefault="00C80BDA">
            <w:pPr>
              <w:ind w:left="60"/>
              <w:jc w:val="center"/>
            </w:pPr>
          </w:p>
        </w:tc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</w:tr>
      <w:tr w:rsidR="00C80BD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7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256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32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18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148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BDA" w:rsidRDefault="003D676C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</w:tr>
      <w:tr w:rsidR="00C80BDA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7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256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32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18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148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80BDA" w:rsidRDefault="003D676C">
            <w:r>
              <w:t>06.07.2021 р. № 73/А</w:t>
            </w:r>
          </w:p>
        </w:tc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</w:tr>
      <w:tr w:rsidR="00C80BDA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7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256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32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18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148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C80BDA" w:rsidRDefault="00C80BDA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C80BDA" w:rsidRDefault="00C80BDA">
            <w:pPr>
              <w:pStyle w:val="EMPTYCELLSTYLE"/>
            </w:pPr>
          </w:p>
        </w:tc>
        <w:tc>
          <w:tcPr>
            <w:tcW w:w="18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</w:tr>
      <w:tr w:rsidR="00C80BD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BDA" w:rsidRDefault="003D676C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</w:tr>
      <w:tr w:rsidR="00C80BDA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BDA" w:rsidRDefault="003D676C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2021 рік</w:t>
            </w:r>
          </w:p>
        </w:tc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</w:tr>
      <w:tr w:rsidR="00C80BD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80BDA" w:rsidRDefault="003D676C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80BDA" w:rsidRDefault="003D676C">
            <w:pPr>
              <w:jc w:val="center"/>
            </w:pPr>
            <w:r>
              <w:rPr>
                <w:b/>
              </w:rPr>
              <w:t>0600000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80BDA" w:rsidRDefault="003D676C">
            <w:r>
              <w:t>Управління освіти Саф'янівської сільської ради Ізмаїльського району Одеської області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80BDA" w:rsidRDefault="003D676C">
            <w:pPr>
              <w:jc w:val="center"/>
            </w:pPr>
            <w:r>
              <w:t>44055279</w:t>
            </w:r>
          </w:p>
        </w:tc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</w:tr>
      <w:tr w:rsidR="00C80BDA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7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80BDA" w:rsidRDefault="003D676C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80BDA" w:rsidRDefault="003D676C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C80BDA" w:rsidRDefault="003D676C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</w:tr>
      <w:tr w:rsidR="00C80BD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80BDA" w:rsidRDefault="003D676C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80BDA" w:rsidRDefault="003D676C">
            <w:pPr>
              <w:jc w:val="center"/>
            </w:pPr>
            <w:r>
              <w:rPr>
                <w:b/>
              </w:rPr>
              <w:t>0610000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80BDA" w:rsidRDefault="003D676C">
            <w:r>
              <w:t>Управління освіти Саф'янівської сільської ради Ізмаїльського району Одеської області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80BDA" w:rsidRDefault="003D676C">
            <w:pPr>
              <w:jc w:val="center"/>
            </w:pPr>
            <w:r>
              <w:t>44055279</w:t>
            </w:r>
          </w:p>
        </w:tc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</w:tr>
      <w:tr w:rsidR="00C80BD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7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80BDA" w:rsidRDefault="003D676C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80BDA" w:rsidRDefault="003D676C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C80BDA" w:rsidRDefault="003D676C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</w:tr>
      <w:tr w:rsidR="00C80BDA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80BDA" w:rsidRDefault="003D676C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80BDA" w:rsidRDefault="003D676C">
            <w:pPr>
              <w:jc w:val="center"/>
            </w:pPr>
            <w:r>
              <w:rPr>
                <w:b/>
              </w:rPr>
              <w:t>0611010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80BDA" w:rsidRDefault="003D676C">
            <w:pPr>
              <w:jc w:val="center"/>
            </w:pPr>
            <w:r>
              <w:t>1010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80BDA" w:rsidRDefault="003D676C">
            <w:pPr>
              <w:jc w:val="center"/>
            </w:pPr>
            <w:r>
              <w:t xml:space="preserve">  0910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80BDA" w:rsidRDefault="003D676C">
            <w:pPr>
              <w:ind w:left="60"/>
              <w:jc w:val="both"/>
            </w:pPr>
            <w:r>
              <w:t>Надання дошкільної освіти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80BDA" w:rsidRDefault="003D676C">
            <w:pPr>
              <w:jc w:val="center"/>
            </w:pPr>
            <w:r>
              <w:t>15575000000</w:t>
            </w:r>
          </w:p>
        </w:tc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</w:tr>
      <w:tr w:rsidR="00C80BD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7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BDA" w:rsidRDefault="003D676C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BDA" w:rsidRDefault="003D676C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BDA" w:rsidRDefault="003D676C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BDA" w:rsidRDefault="003D676C">
            <w:pPr>
              <w:jc w:val="center"/>
            </w:pPr>
            <w:r>
              <w:rPr>
                <w:sz w:val="14"/>
              </w:rPr>
              <w:t>(найменування бюджетної програми зг</w:t>
            </w:r>
            <w:r>
              <w:rPr>
                <w:sz w:val="14"/>
              </w:rPr>
              <w:t>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BDA" w:rsidRDefault="003D676C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</w:tr>
      <w:tr w:rsidR="00C80BDA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80BDA" w:rsidRDefault="003D676C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50452524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45249544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5202980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</w:tr>
      <w:tr w:rsidR="00C80BD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BDA" w:rsidRDefault="003D676C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</w:tr>
      <w:tr w:rsidR="00C80BDA">
        <w:tblPrEx>
          <w:tblCellMar>
            <w:top w:w="0" w:type="dxa"/>
            <w:bottom w:w="0" w:type="dxa"/>
          </w:tblCellMar>
        </w:tblPrEx>
        <w:trPr>
          <w:trHeight w:hRule="exact" w:val="2060"/>
        </w:trPr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BDA" w:rsidRDefault="003D676C">
            <w:r>
              <w:t>Бюджетний кодекс України від 08.07.2010 року №2456-VI із змінами. Наказ Міністерства фінансів України від 20.09.2017 №793  '' Про затвердження складових програмної класифікації видатків та кредитування місцевих бюджетів'' із змінами. Наказ Міністерства осв</w:t>
            </w:r>
            <w:r>
              <w:t>іти і науки України від 10.07.2017 №992  '' Про затвердження Типового переліку бюджетних програм і результативних показників їх виконання для місцевих бюджетів у галузі "Освіта". Закон України від від 15.12.2020 р. № 1082-IX « Про Державний  бюджет України</w:t>
            </w:r>
            <w:r>
              <w:t xml:space="preserve"> на 2021 рік ». Рішення сесії Саф'янівської сільської ради Ізмаїльського району Одеської області від 24 грудня 2020 р. № 110-VIII "Про бюджет Саф'янівської сільської територіальної громади Ізмаїльського району Одеської області на 2021 рік " зі змінами.  Ро</w:t>
            </w:r>
            <w:r>
              <w:t>зпорядження Саф'янівського сільського голови від 03.02.2021р. №18/А,  від 10.02.2021 р. №23/А-2021р. Рішення сесії Саф'янівської сільської ради від 08 квітня 2021р. № 362-VIII ''Про внесення змін до рішення Саф’янівської сільської ради Ізмаїльського району</w:t>
            </w:r>
            <w:r>
              <w:t xml:space="preserve"> Одеської області від 24 грудня 2020 р. № 110-VIII "Про бюджет Cаф’янівської сільської територіальної громади Ізмаїльського району Одеської області на 2021 рік " . Рішення сесії Саф'янівської сільської ради від 30 червня 2021р. № 898-VIII ''Про внесення зм</w:t>
            </w:r>
            <w:r>
              <w:t>ін до рішення Саф’янівської сільської ради Ізмаїльського району Одеської області від 24 грудня 2020 р. № 110-VIII "Про бюджет Cаф’янівської сільської територіальної громади Ізмаїльського району Одеської області на 2021 рік " .</w:t>
            </w:r>
            <w:r>
              <w:tab/>
            </w:r>
            <w:r>
              <w:tab/>
            </w:r>
          </w:p>
        </w:tc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</w:tr>
      <w:tr w:rsidR="00C80BD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BDA" w:rsidRDefault="003D676C">
            <w:r>
              <w:rPr>
                <w:sz w:val="24"/>
              </w:rPr>
              <w:t>6. Цілі державної політи</w:t>
            </w:r>
            <w:r>
              <w:rPr>
                <w:sz w:val="24"/>
              </w:rPr>
              <w:t>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</w:tr>
      <w:tr w:rsidR="00C80BD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BDA" w:rsidRDefault="003D676C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BDA" w:rsidRDefault="003D676C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</w:tr>
      <w:tr w:rsidR="00C80BD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7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256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32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18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148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C80BDA" w:rsidRDefault="00C80BDA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C80BDA" w:rsidRDefault="00C80BDA">
            <w:pPr>
              <w:pStyle w:val="EMPTYCELLSTYLE"/>
            </w:pPr>
          </w:p>
        </w:tc>
        <w:tc>
          <w:tcPr>
            <w:tcW w:w="18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</w:tr>
      <w:tr w:rsidR="00C80BD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80BDA" w:rsidRDefault="00C80BDA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80BDA" w:rsidRDefault="00C80BDA">
            <w:pPr>
              <w:pStyle w:val="EMPTYCELLSTYLE"/>
            </w:pPr>
          </w:p>
        </w:tc>
        <w:tc>
          <w:tcPr>
            <w:tcW w:w="18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80BDA" w:rsidRDefault="00C80BDA">
            <w:pPr>
              <w:pStyle w:val="EMPTYCELLSTYLE"/>
            </w:pPr>
          </w:p>
        </w:tc>
        <w:tc>
          <w:tcPr>
            <w:tcW w:w="58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80BDA" w:rsidRDefault="00C80BDA">
            <w:pPr>
              <w:pStyle w:val="EMPTYCELLSTYLE"/>
            </w:pPr>
          </w:p>
        </w:tc>
        <w:tc>
          <w:tcPr>
            <w:tcW w:w="18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18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</w:tr>
      <w:tr w:rsidR="00C80BD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80BDA" w:rsidRDefault="003D676C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80BDA" w:rsidRDefault="003D676C">
            <w:pPr>
              <w:ind w:left="60"/>
            </w:pPr>
            <w:r>
              <w:t>Забезпечення створення належних умов для надання на належному рівні дошкільної освіти і виховання дітей.</w:t>
            </w:r>
          </w:p>
        </w:tc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</w:tr>
      <w:tr w:rsidR="00C80BDA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7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80BDA" w:rsidRDefault="00C80BDA">
            <w:pPr>
              <w:pStyle w:val="EMPTYCELLSTYLE"/>
            </w:pPr>
          </w:p>
        </w:tc>
        <w:tc>
          <w:tcPr>
            <w:tcW w:w="18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80BDA" w:rsidRDefault="00C80BDA">
            <w:pPr>
              <w:pStyle w:val="EMPTYCELLSTYLE"/>
            </w:pPr>
          </w:p>
        </w:tc>
        <w:tc>
          <w:tcPr>
            <w:tcW w:w="58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80BDA" w:rsidRDefault="00C80BDA">
            <w:pPr>
              <w:pStyle w:val="EMPTYCELLSTYLE"/>
            </w:pPr>
          </w:p>
        </w:tc>
        <w:tc>
          <w:tcPr>
            <w:tcW w:w="18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18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</w:tr>
      <w:tr w:rsidR="00C80BDA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80BDA" w:rsidRDefault="003D676C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</w:tr>
      <w:tr w:rsidR="00C80BDA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BDA" w:rsidRDefault="003D676C">
            <w:r>
              <w:t xml:space="preserve">Забезпечення надання дошкільної освіти </w:t>
            </w:r>
          </w:p>
        </w:tc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</w:tr>
      <w:tr w:rsidR="00C80BDA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7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80BDA" w:rsidRDefault="00C80BDA">
            <w:pPr>
              <w:pStyle w:val="EMPTYCELLSTYLE"/>
            </w:pPr>
          </w:p>
        </w:tc>
        <w:tc>
          <w:tcPr>
            <w:tcW w:w="18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80BDA" w:rsidRDefault="00C80BDA">
            <w:pPr>
              <w:pStyle w:val="EMPTYCELLSTYLE"/>
            </w:pPr>
          </w:p>
        </w:tc>
        <w:tc>
          <w:tcPr>
            <w:tcW w:w="58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80BDA" w:rsidRDefault="00C80BDA">
            <w:pPr>
              <w:pStyle w:val="EMPTYCELLSTYLE"/>
            </w:pPr>
          </w:p>
        </w:tc>
        <w:tc>
          <w:tcPr>
            <w:tcW w:w="18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18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</w:tr>
      <w:tr w:rsidR="00C80BDA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BDA" w:rsidRDefault="003D676C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</w:tr>
      <w:tr w:rsidR="00C80BD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BDA" w:rsidRDefault="003D676C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BDA" w:rsidRDefault="003D676C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</w:tr>
      <w:tr w:rsidR="00C80BD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80BDA" w:rsidRDefault="003D676C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80BDA" w:rsidRDefault="003D676C">
            <w:pPr>
              <w:ind w:left="60"/>
            </w:pPr>
            <w:r>
              <w:t>Забезпечити надання на належному рівні дошкільної освіти закладами дошкільної освіти, фінансової підтримки та організації харчування дітей.</w:t>
            </w:r>
          </w:p>
        </w:tc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</w:tr>
      <w:tr w:rsidR="00C80BD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BDA" w:rsidRDefault="003D676C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</w:tr>
      <w:tr w:rsidR="00C80BD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7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80BDA" w:rsidRDefault="00C80BDA">
            <w:pPr>
              <w:pStyle w:val="EMPTYCELLSTYLE"/>
            </w:pPr>
          </w:p>
        </w:tc>
        <w:tc>
          <w:tcPr>
            <w:tcW w:w="18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80BDA" w:rsidRDefault="00C80BDA">
            <w:pPr>
              <w:pStyle w:val="EMPTYCELLSTYLE"/>
            </w:pPr>
          </w:p>
        </w:tc>
        <w:tc>
          <w:tcPr>
            <w:tcW w:w="58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80BDA" w:rsidRDefault="00C80BDA">
            <w:pPr>
              <w:pStyle w:val="EMPTYCELLSTYLE"/>
            </w:pPr>
          </w:p>
        </w:tc>
        <w:tc>
          <w:tcPr>
            <w:tcW w:w="18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BDA" w:rsidRDefault="003D676C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</w:tr>
      <w:tr w:rsidR="00C80BD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BDA" w:rsidRDefault="003D676C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BDA" w:rsidRDefault="003D676C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BDA" w:rsidRDefault="003D676C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BDA" w:rsidRDefault="003D676C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BDA" w:rsidRDefault="003D676C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</w:tr>
      <w:tr w:rsidR="00C80BD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BDA" w:rsidRDefault="003D676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BDA" w:rsidRDefault="003D676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BDA" w:rsidRDefault="003D676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BDA" w:rsidRDefault="003D676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BDA" w:rsidRDefault="003D676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</w:tr>
      <w:tr w:rsidR="00C80BDA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80BDA" w:rsidRDefault="003D676C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80BDA" w:rsidRDefault="003D676C">
            <w:pPr>
              <w:ind w:left="60"/>
            </w:pPr>
            <w:r>
              <w:t xml:space="preserve">Забезпечення створення належних умов для надання на належному рівні дошкільної освіти і виховання дітей. 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80BDA" w:rsidRDefault="003D676C">
            <w:pPr>
              <w:ind w:right="60"/>
              <w:jc w:val="right"/>
            </w:pPr>
            <w:r>
              <w:t>34 610 514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80BDA" w:rsidRDefault="003D676C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80BDA" w:rsidRDefault="003D676C">
            <w:pPr>
              <w:ind w:right="60"/>
              <w:jc w:val="right"/>
            </w:pPr>
            <w:r>
              <w:t>34 610 514</w:t>
            </w:r>
          </w:p>
        </w:tc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</w:tr>
      <w:tr w:rsidR="00C80BD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80BDA" w:rsidRDefault="003D676C">
            <w:pPr>
              <w:jc w:val="center"/>
            </w:pPr>
            <w:r>
              <w:t>2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80BDA" w:rsidRDefault="003D676C">
            <w:pPr>
              <w:ind w:left="60"/>
            </w:pPr>
            <w:r>
              <w:t>Організація гарячого харчування в закладах дошкільної освіти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80BDA" w:rsidRDefault="003D676C">
            <w:pPr>
              <w:ind w:right="60"/>
              <w:jc w:val="right"/>
            </w:pPr>
            <w:r>
              <w:t>6 602 380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80BDA" w:rsidRDefault="003D676C">
            <w:pPr>
              <w:ind w:right="60"/>
              <w:jc w:val="right"/>
            </w:pPr>
            <w:r>
              <w:t>5 202 980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80BDA" w:rsidRDefault="003D676C">
            <w:pPr>
              <w:ind w:right="60"/>
              <w:jc w:val="right"/>
            </w:pPr>
            <w:r>
              <w:t>11 805 360</w:t>
            </w:r>
          </w:p>
        </w:tc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</w:tr>
      <w:tr w:rsidR="00C80BD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80BDA" w:rsidRDefault="003D676C">
            <w:pPr>
              <w:jc w:val="center"/>
            </w:pPr>
            <w:r>
              <w:t>3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80BDA" w:rsidRDefault="003D676C">
            <w:pPr>
              <w:ind w:left="60"/>
            </w:pPr>
            <w:r>
              <w:t>Оплата енергоносіїв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80BDA" w:rsidRDefault="003D676C">
            <w:pPr>
              <w:ind w:right="60"/>
              <w:jc w:val="right"/>
            </w:pPr>
            <w:r>
              <w:t>4 036 650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80BDA" w:rsidRDefault="003D676C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80BDA" w:rsidRDefault="003D676C">
            <w:pPr>
              <w:ind w:right="60"/>
              <w:jc w:val="right"/>
            </w:pPr>
            <w:r>
              <w:t>4 036 650</w:t>
            </w:r>
          </w:p>
        </w:tc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</w:tr>
      <w:tr w:rsidR="00C80BD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BDA" w:rsidRDefault="003D676C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80BDA" w:rsidRDefault="003D676C">
            <w:pPr>
              <w:ind w:right="60"/>
              <w:jc w:val="right"/>
            </w:pPr>
            <w:r>
              <w:rPr>
                <w:b/>
              </w:rPr>
              <w:t>45 249 544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80BDA" w:rsidRDefault="003D676C">
            <w:pPr>
              <w:ind w:right="60"/>
              <w:jc w:val="right"/>
            </w:pPr>
            <w:r>
              <w:rPr>
                <w:b/>
              </w:rPr>
              <w:t>5 202 980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80BDA" w:rsidRDefault="003D676C">
            <w:pPr>
              <w:ind w:right="60"/>
              <w:jc w:val="right"/>
            </w:pPr>
            <w:r>
              <w:rPr>
                <w:b/>
              </w:rPr>
              <w:t>50 452 524</w:t>
            </w:r>
          </w:p>
        </w:tc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</w:tr>
      <w:tr w:rsidR="00C80BD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BDA" w:rsidRDefault="003D676C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</w:tr>
      <w:tr w:rsidR="00C80BD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7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80BDA" w:rsidRDefault="00C80BDA">
            <w:pPr>
              <w:pStyle w:val="EMPTYCELLSTYLE"/>
            </w:pPr>
          </w:p>
        </w:tc>
        <w:tc>
          <w:tcPr>
            <w:tcW w:w="18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80BDA" w:rsidRDefault="00C80BDA">
            <w:pPr>
              <w:pStyle w:val="EMPTYCELLSTYLE"/>
            </w:pPr>
          </w:p>
        </w:tc>
        <w:tc>
          <w:tcPr>
            <w:tcW w:w="58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80BDA" w:rsidRDefault="00C80BDA">
            <w:pPr>
              <w:pStyle w:val="EMPTYCELLSTYLE"/>
            </w:pPr>
          </w:p>
        </w:tc>
        <w:tc>
          <w:tcPr>
            <w:tcW w:w="18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BDA" w:rsidRDefault="003D676C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</w:tr>
      <w:tr w:rsidR="00C80BDA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BDA" w:rsidRDefault="003D676C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BDA" w:rsidRDefault="003D676C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BDA" w:rsidRDefault="003D676C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BDA" w:rsidRDefault="003D676C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BDA" w:rsidRDefault="003D676C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</w:tr>
      <w:tr w:rsidR="00C80BD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BDA" w:rsidRDefault="003D676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BDA" w:rsidRDefault="003D676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BDA" w:rsidRDefault="003D676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BDA" w:rsidRDefault="003D676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BDA" w:rsidRDefault="003D676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</w:tr>
      <w:tr w:rsidR="00C80BD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BDA" w:rsidRDefault="00C80BDA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BDA" w:rsidRDefault="003D676C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80BDA" w:rsidRDefault="00C80BDA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80BDA" w:rsidRDefault="00C80BDA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80BDA" w:rsidRDefault="00C80BDA">
            <w:pPr>
              <w:ind w:right="60"/>
              <w:jc w:val="right"/>
            </w:pPr>
          </w:p>
        </w:tc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</w:tr>
      <w:tr w:rsidR="00C80BD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BDA" w:rsidRDefault="003D676C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</w:tr>
      <w:tr w:rsidR="00C80BDA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BDA" w:rsidRDefault="003D676C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BDA" w:rsidRDefault="003D676C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BDA" w:rsidRDefault="003D676C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BDA" w:rsidRDefault="003D676C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BDA" w:rsidRDefault="003D676C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BDA" w:rsidRDefault="003D676C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BDA" w:rsidRDefault="003D676C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</w:tr>
      <w:tr w:rsidR="00C80BD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BDA" w:rsidRDefault="003D676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BDA" w:rsidRDefault="003D676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BDA" w:rsidRDefault="003D676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BDA" w:rsidRDefault="003D676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BDA" w:rsidRDefault="003D676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BDA" w:rsidRDefault="003D676C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BDA" w:rsidRDefault="003D676C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</w:tr>
      <w:tr w:rsidR="00C80BD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80BDA" w:rsidRDefault="003D676C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80BDA" w:rsidRDefault="003D676C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BDA" w:rsidRDefault="00C80BDA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BDA" w:rsidRDefault="00C80BDA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BDA" w:rsidRDefault="00C80BD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BDA" w:rsidRDefault="00C80BD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BDA" w:rsidRDefault="00C80BDA">
            <w:pPr>
              <w:jc w:val="center"/>
            </w:pPr>
          </w:p>
        </w:tc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</w:tr>
      <w:tr w:rsidR="00C80BD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BDA" w:rsidRDefault="00C80BD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80BDA" w:rsidRDefault="003D676C">
            <w:pPr>
              <w:ind w:left="60"/>
            </w:pPr>
            <w:r>
              <w:t xml:space="preserve">кількість закладів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80BDA" w:rsidRDefault="003D676C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80BDA" w:rsidRDefault="003D676C">
            <w:pPr>
              <w:ind w:left="60"/>
            </w:pPr>
            <w:r>
              <w:t>мережа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80BDA" w:rsidRDefault="003D676C">
            <w:pPr>
              <w:ind w:right="60"/>
              <w:jc w:val="right"/>
            </w:pPr>
            <w:r>
              <w:t>14,00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80BDA" w:rsidRDefault="003D676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80BDA" w:rsidRDefault="003D676C">
            <w:pPr>
              <w:ind w:right="60"/>
              <w:jc w:val="right"/>
            </w:pPr>
            <w:r>
              <w:t>14,00</w:t>
            </w:r>
          </w:p>
        </w:tc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</w:tr>
      <w:tr w:rsidR="00C80BD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BDA" w:rsidRDefault="00C80BD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80BDA" w:rsidRDefault="003D676C">
            <w:pPr>
              <w:ind w:left="60"/>
            </w:pPr>
            <w:r>
              <w:t>кількість груп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80BDA" w:rsidRDefault="003D676C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80BDA" w:rsidRDefault="003D676C">
            <w:pPr>
              <w:ind w:left="60"/>
            </w:pPr>
            <w:r>
              <w:t>мережа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80BDA" w:rsidRDefault="003D676C">
            <w:pPr>
              <w:ind w:right="60"/>
              <w:jc w:val="right"/>
            </w:pPr>
            <w:r>
              <w:t>50,00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80BDA" w:rsidRDefault="003D676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80BDA" w:rsidRDefault="003D676C">
            <w:pPr>
              <w:ind w:right="60"/>
              <w:jc w:val="right"/>
            </w:pPr>
            <w:r>
              <w:t>50,00</w:t>
            </w:r>
          </w:p>
        </w:tc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</w:tr>
      <w:tr w:rsidR="00C80BD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BDA" w:rsidRDefault="00C80BD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80BDA" w:rsidRDefault="003D676C">
            <w:pPr>
              <w:ind w:left="60"/>
            </w:pPr>
            <w:r>
              <w:t>кількість штатних одиниць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80BDA" w:rsidRDefault="003D676C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80BDA" w:rsidRDefault="003D676C">
            <w:pPr>
              <w:ind w:left="60"/>
            </w:pPr>
            <w:r>
              <w:t>штатний розпис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80BDA" w:rsidRDefault="003D676C">
            <w:pPr>
              <w:ind w:right="60"/>
              <w:jc w:val="right"/>
            </w:pPr>
            <w:r>
              <w:t>347,25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80BDA" w:rsidRDefault="003D676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80BDA" w:rsidRDefault="003D676C">
            <w:pPr>
              <w:ind w:right="60"/>
              <w:jc w:val="right"/>
            </w:pPr>
            <w:r>
              <w:t>347,25</w:t>
            </w:r>
          </w:p>
        </w:tc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</w:tr>
      <w:tr w:rsidR="00C80BDA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BDA" w:rsidRDefault="00C80BD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80BDA" w:rsidRDefault="003D676C">
            <w:pPr>
              <w:ind w:left="60"/>
            </w:pPr>
            <w:r>
              <w:t xml:space="preserve">кількість штатних одиниць(в тому числі педагогічних працівників)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80BDA" w:rsidRDefault="003D676C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80BDA" w:rsidRDefault="003D676C">
            <w:pPr>
              <w:ind w:left="60"/>
            </w:pPr>
            <w:r>
              <w:t>штатний розпис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80BDA" w:rsidRDefault="003D676C">
            <w:pPr>
              <w:ind w:right="60"/>
              <w:jc w:val="right"/>
            </w:pPr>
            <w:r>
              <w:t>133,00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80BDA" w:rsidRDefault="003D676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80BDA" w:rsidRDefault="003D676C">
            <w:pPr>
              <w:ind w:right="60"/>
              <w:jc w:val="right"/>
            </w:pPr>
            <w:r>
              <w:t>133,00</w:t>
            </w:r>
          </w:p>
        </w:tc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</w:tr>
      <w:tr w:rsidR="00C80BDA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7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80BDA" w:rsidRDefault="00C80BDA">
            <w:pPr>
              <w:pStyle w:val="EMPTYCELLSTYLE"/>
            </w:pPr>
          </w:p>
        </w:tc>
        <w:tc>
          <w:tcPr>
            <w:tcW w:w="18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80BDA" w:rsidRDefault="00C80BDA">
            <w:pPr>
              <w:pStyle w:val="EMPTYCELLSTYLE"/>
            </w:pPr>
          </w:p>
        </w:tc>
        <w:tc>
          <w:tcPr>
            <w:tcW w:w="58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80BDA" w:rsidRDefault="00C80BDA">
            <w:pPr>
              <w:pStyle w:val="EMPTYCELLSTYLE"/>
            </w:pPr>
          </w:p>
        </w:tc>
        <w:tc>
          <w:tcPr>
            <w:tcW w:w="18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18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</w:tr>
      <w:tr w:rsidR="00C80BD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80BDA" w:rsidRDefault="00C80BDA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80BDA" w:rsidRDefault="00C80BDA">
            <w:pPr>
              <w:pStyle w:val="EMPTYCELLSTYLE"/>
            </w:pPr>
          </w:p>
        </w:tc>
        <w:tc>
          <w:tcPr>
            <w:tcW w:w="18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148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80BDA" w:rsidRDefault="00C80BD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80BDA" w:rsidRDefault="00C80BDA">
            <w:pPr>
              <w:pStyle w:val="EMPTYCELLSTYLE"/>
            </w:pPr>
          </w:p>
        </w:tc>
        <w:tc>
          <w:tcPr>
            <w:tcW w:w="18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18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</w:tr>
      <w:tr w:rsidR="00C80BD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BDA" w:rsidRDefault="003D676C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BDA" w:rsidRDefault="003D676C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BDA" w:rsidRDefault="003D676C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BDA" w:rsidRDefault="003D676C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BDA" w:rsidRDefault="003D676C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BDA" w:rsidRDefault="003D676C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BDA" w:rsidRDefault="003D676C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</w:tr>
      <w:tr w:rsidR="00C80BD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80BDA" w:rsidRDefault="003D676C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80BDA" w:rsidRDefault="003D676C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BDA" w:rsidRDefault="00C80BDA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BDA" w:rsidRDefault="00C80BDA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BDA" w:rsidRDefault="00C80BD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BDA" w:rsidRDefault="00C80BD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BDA" w:rsidRDefault="00C80BDA">
            <w:pPr>
              <w:jc w:val="center"/>
            </w:pPr>
          </w:p>
        </w:tc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</w:tr>
      <w:tr w:rsidR="00C80BD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BDA" w:rsidRDefault="00C80BD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80BDA" w:rsidRDefault="003D676C">
            <w:pPr>
              <w:ind w:left="60"/>
            </w:pPr>
            <w:r>
              <w:t xml:space="preserve">кількість дітей, що відвідують заклад  дошкільної освіти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80BDA" w:rsidRDefault="003D676C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80BDA" w:rsidRDefault="003D676C">
            <w:pPr>
              <w:ind w:left="60"/>
            </w:pPr>
            <w:r>
              <w:t>мережа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80BDA" w:rsidRDefault="003D676C">
            <w:pPr>
              <w:ind w:right="60"/>
              <w:jc w:val="right"/>
            </w:pPr>
            <w:r>
              <w:t>912,00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80BDA" w:rsidRDefault="003D676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80BDA" w:rsidRDefault="003D676C">
            <w:pPr>
              <w:ind w:right="60"/>
              <w:jc w:val="right"/>
            </w:pPr>
            <w:r>
              <w:t>912,00</w:t>
            </w:r>
          </w:p>
        </w:tc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</w:tr>
      <w:tr w:rsidR="00C80BD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80BDA" w:rsidRDefault="003D676C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80BDA" w:rsidRDefault="003D676C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BDA" w:rsidRDefault="00C80BDA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BDA" w:rsidRDefault="00C80BDA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BDA" w:rsidRDefault="00C80BD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BDA" w:rsidRDefault="00C80BD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BDA" w:rsidRDefault="00C80BDA">
            <w:pPr>
              <w:jc w:val="center"/>
            </w:pPr>
          </w:p>
        </w:tc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</w:tr>
      <w:tr w:rsidR="00C80BD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BDA" w:rsidRDefault="00C80BD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80BDA" w:rsidRDefault="003D676C">
            <w:pPr>
              <w:ind w:left="60"/>
            </w:pPr>
            <w:r>
              <w:t>витрати на перебування однієї дитини у закладі дошкільної освіти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80BDA" w:rsidRDefault="003D676C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80BDA" w:rsidRDefault="003D676C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80BDA" w:rsidRDefault="003D676C">
            <w:pPr>
              <w:ind w:right="60"/>
              <w:jc w:val="right"/>
            </w:pPr>
            <w:r>
              <w:t>49 615,73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80BDA" w:rsidRDefault="003D676C">
            <w:pPr>
              <w:ind w:right="60"/>
              <w:jc w:val="right"/>
            </w:pPr>
            <w:r>
              <w:t>5 705,02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80BDA" w:rsidRDefault="003D676C">
            <w:pPr>
              <w:ind w:right="60"/>
              <w:jc w:val="right"/>
            </w:pPr>
            <w:r>
              <w:t>55 320,75</w:t>
            </w:r>
          </w:p>
        </w:tc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</w:tr>
      <w:tr w:rsidR="00C80BD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BDA" w:rsidRDefault="00C80BD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80BDA" w:rsidRDefault="003D676C">
            <w:pPr>
              <w:ind w:left="60"/>
            </w:pPr>
            <w:r>
              <w:t>Середня наповнюваність груп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80BDA" w:rsidRDefault="003D676C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80BDA" w:rsidRDefault="003D676C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80BDA" w:rsidRDefault="003D676C">
            <w:pPr>
              <w:ind w:right="60"/>
              <w:jc w:val="right"/>
            </w:pPr>
            <w:r>
              <w:t>18,00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80BDA" w:rsidRDefault="003D676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80BDA" w:rsidRDefault="003D676C">
            <w:pPr>
              <w:ind w:right="60"/>
              <w:jc w:val="right"/>
            </w:pPr>
            <w:r>
              <w:t>18,00</w:t>
            </w:r>
          </w:p>
        </w:tc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</w:tr>
      <w:tr w:rsidR="00C80BD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BDA" w:rsidRDefault="00C80BD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80BDA" w:rsidRDefault="003D676C">
            <w:pPr>
              <w:ind w:left="60"/>
            </w:pPr>
            <w:r>
              <w:t>кількість вихованців в розрахунку на одну штатну одиницю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80BDA" w:rsidRDefault="003D676C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80BDA" w:rsidRDefault="003D676C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80BDA" w:rsidRDefault="003D676C">
            <w:pPr>
              <w:ind w:right="60"/>
              <w:jc w:val="right"/>
            </w:pPr>
            <w:r>
              <w:t>2,63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80BDA" w:rsidRDefault="003D676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80BDA" w:rsidRDefault="003D676C">
            <w:pPr>
              <w:ind w:right="60"/>
              <w:jc w:val="right"/>
            </w:pPr>
            <w:r>
              <w:t>2,63</w:t>
            </w:r>
          </w:p>
        </w:tc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</w:tr>
      <w:tr w:rsidR="00C80BD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BDA" w:rsidRDefault="00C80BD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80BDA" w:rsidRDefault="003D676C">
            <w:pPr>
              <w:ind w:left="60"/>
            </w:pPr>
            <w:r>
              <w:t>кількість вихованців в розрахунку на одну педагогічну ставку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80BDA" w:rsidRDefault="003D676C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80BDA" w:rsidRDefault="003D676C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80BDA" w:rsidRDefault="003D676C">
            <w:pPr>
              <w:ind w:right="60"/>
              <w:jc w:val="right"/>
            </w:pPr>
            <w:r>
              <w:t>6,86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80BDA" w:rsidRDefault="003D676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80BDA" w:rsidRDefault="003D676C">
            <w:pPr>
              <w:ind w:right="60"/>
              <w:jc w:val="right"/>
            </w:pPr>
            <w:r>
              <w:t>6,86</w:t>
            </w:r>
          </w:p>
        </w:tc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</w:tr>
      <w:tr w:rsidR="00C80BD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80BDA" w:rsidRDefault="003D676C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80BDA" w:rsidRDefault="003D676C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BDA" w:rsidRDefault="00C80BDA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BDA" w:rsidRDefault="00C80BDA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BDA" w:rsidRDefault="00C80BD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BDA" w:rsidRDefault="00C80BDA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BDA" w:rsidRDefault="00C80BDA">
            <w:pPr>
              <w:jc w:val="center"/>
            </w:pPr>
          </w:p>
        </w:tc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</w:tr>
      <w:tr w:rsidR="00C80BDA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BDA" w:rsidRDefault="00C80BDA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80BDA" w:rsidRDefault="003D676C">
            <w:pPr>
              <w:ind w:left="60"/>
            </w:pPr>
            <w:r>
              <w:t xml:space="preserve">відсоток охоплення дітей дошкільною освітою 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80BDA" w:rsidRDefault="003D676C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80BDA" w:rsidRDefault="003D676C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80BDA" w:rsidRDefault="003D676C">
            <w:pPr>
              <w:ind w:right="60"/>
              <w:jc w:val="right"/>
            </w:pPr>
            <w:r>
              <w:t>65,50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80BDA" w:rsidRDefault="003D676C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80BDA" w:rsidRDefault="003D676C">
            <w:pPr>
              <w:ind w:right="60"/>
              <w:jc w:val="right"/>
            </w:pPr>
            <w:r>
              <w:t>65,50</w:t>
            </w:r>
          </w:p>
        </w:tc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</w:tr>
      <w:tr w:rsidR="00C80BDA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7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80BDA" w:rsidRDefault="00C80BDA">
            <w:pPr>
              <w:pStyle w:val="EMPTYCELLSTYLE"/>
            </w:pPr>
          </w:p>
        </w:tc>
        <w:tc>
          <w:tcPr>
            <w:tcW w:w="18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148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80BDA" w:rsidRDefault="00C80BD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80BDA" w:rsidRDefault="00C80BDA">
            <w:pPr>
              <w:pStyle w:val="EMPTYCELLSTYLE"/>
            </w:pPr>
          </w:p>
        </w:tc>
        <w:tc>
          <w:tcPr>
            <w:tcW w:w="18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18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</w:tr>
      <w:tr w:rsidR="00C80BDA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7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BDA" w:rsidRDefault="003D676C">
            <w:pPr>
              <w:ind w:right="60"/>
            </w:pPr>
            <w:r>
              <w:rPr>
                <w:b/>
              </w:rPr>
              <w:t>Начальник управління освіти</w:t>
            </w:r>
          </w:p>
        </w:tc>
        <w:tc>
          <w:tcPr>
            <w:tcW w:w="148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80BDA" w:rsidRDefault="00C80BDA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BDA" w:rsidRDefault="003D676C">
            <w:r>
              <w:t>Тетяна ЯКИМЕНКО</w:t>
            </w:r>
          </w:p>
        </w:tc>
        <w:tc>
          <w:tcPr>
            <w:tcW w:w="18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</w:tr>
      <w:tr w:rsidR="00C80BD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7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80BDA" w:rsidRDefault="00C80BDA">
            <w:pPr>
              <w:pStyle w:val="EMPTYCELLSTYLE"/>
            </w:pPr>
          </w:p>
        </w:tc>
        <w:tc>
          <w:tcPr>
            <w:tcW w:w="18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BDA" w:rsidRDefault="003D676C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C80BDA" w:rsidRDefault="00C80BDA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BDA" w:rsidRDefault="003D676C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</w:tr>
      <w:tr w:rsidR="00C80BD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7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BDA" w:rsidRDefault="003D676C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80BDA" w:rsidRDefault="00C80BD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80BDA" w:rsidRDefault="00C80BDA">
            <w:pPr>
              <w:pStyle w:val="EMPTYCELLSTYLE"/>
            </w:pPr>
          </w:p>
        </w:tc>
        <w:tc>
          <w:tcPr>
            <w:tcW w:w="18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18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</w:tr>
      <w:tr w:rsidR="00C80BDA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7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80BDA" w:rsidRDefault="003D676C">
            <w:r>
              <w:t>Фінансове управління Саф'янівської сільської ради</w:t>
            </w:r>
          </w:p>
        </w:tc>
        <w:tc>
          <w:tcPr>
            <w:tcW w:w="148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80BDA" w:rsidRDefault="00C80BD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80BDA" w:rsidRDefault="00C80BDA">
            <w:pPr>
              <w:pStyle w:val="EMPTYCELLSTYLE"/>
            </w:pPr>
          </w:p>
        </w:tc>
        <w:tc>
          <w:tcPr>
            <w:tcW w:w="18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18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</w:tr>
      <w:tr w:rsidR="00C80BDA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7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BDA" w:rsidRDefault="003D676C">
            <w:r>
              <w:t>Начальник фінансового управління</w:t>
            </w:r>
          </w:p>
        </w:tc>
        <w:tc>
          <w:tcPr>
            <w:tcW w:w="148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80BDA" w:rsidRDefault="00C80BDA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0BDA" w:rsidRDefault="003D676C">
            <w:r>
              <w:t>Марина СТОІЛОВА</w:t>
            </w:r>
          </w:p>
        </w:tc>
        <w:tc>
          <w:tcPr>
            <w:tcW w:w="18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</w:tr>
      <w:tr w:rsidR="00C80BD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7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80BDA" w:rsidRDefault="00C80BDA">
            <w:pPr>
              <w:pStyle w:val="EMPTYCELLSTYLE"/>
            </w:pPr>
          </w:p>
        </w:tc>
        <w:tc>
          <w:tcPr>
            <w:tcW w:w="18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BDA" w:rsidRDefault="003D676C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C80BDA" w:rsidRDefault="00C80BDA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80BDA" w:rsidRDefault="003D676C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</w:tr>
      <w:tr w:rsidR="00C80BDA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7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80BDA" w:rsidRDefault="003D676C">
            <w:r>
              <w:rPr>
                <w:b/>
              </w:rPr>
              <w:t>09.07.2021 р.</w:t>
            </w:r>
          </w:p>
        </w:tc>
        <w:tc>
          <w:tcPr>
            <w:tcW w:w="148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80BDA" w:rsidRDefault="00C80BD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80BDA" w:rsidRDefault="00C80BDA">
            <w:pPr>
              <w:pStyle w:val="EMPTYCELLSTYLE"/>
            </w:pPr>
          </w:p>
        </w:tc>
        <w:tc>
          <w:tcPr>
            <w:tcW w:w="18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18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</w:tr>
      <w:tr w:rsidR="00C80BD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7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80BDA" w:rsidRDefault="003D676C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80BDA" w:rsidRDefault="00C80BDA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80BDA" w:rsidRDefault="00C80BDA">
            <w:pPr>
              <w:pStyle w:val="EMPTYCELLSTYLE"/>
            </w:pPr>
          </w:p>
        </w:tc>
        <w:tc>
          <w:tcPr>
            <w:tcW w:w="18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1800" w:type="dxa"/>
          </w:tcPr>
          <w:p w:rsidR="00C80BDA" w:rsidRDefault="00C80BDA">
            <w:pPr>
              <w:pStyle w:val="EMPTYCELLSTYLE"/>
            </w:pPr>
          </w:p>
        </w:tc>
        <w:tc>
          <w:tcPr>
            <w:tcW w:w="400" w:type="dxa"/>
          </w:tcPr>
          <w:p w:rsidR="00C80BDA" w:rsidRDefault="00C80BDA">
            <w:pPr>
              <w:pStyle w:val="EMPTYCELLSTYLE"/>
            </w:pPr>
          </w:p>
        </w:tc>
      </w:tr>
    </w:tbl>
    <w:p w:rsidR="003D676C" w:rsidRDefault="003D676C"/>
    <w:sectPr w:rsidR="003D676C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BDA"/>
    <w:rsid w:val="00333ABE"/>
    <w:rsid w:val="003D676C"/>
    <w:rsid w:val="00C8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E015C2-C17E-4D13-A668-EB905F365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2</cp:revision>
  <dcterms:created xsi:type="dcterms:W3CDTF">2021-07-15T10:39:00Z</dcterms:created>
  <dcterms:modified xsi:type="dcterms:W3CDTF">2021-07-15T10:39:00Z</dcterms:modified>
</cp:coreProperties>
</file>