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5D" w:rsidRDefault="00A84E5D" w:rsidP="00A84E5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F0FDF0" wp14:editId="7F4AE110">
            <wp:simplePos x="0" y="0"/>
            <wp:positionH relativeFrom="column">
              <wp:posOffset>2967990</wp:posOffset>
            </wp:positionH>
            <wp:positionV relativeFrom="paragraph">
              <wp:posOffset>-434340</wp:posOffset>
            </wp:positionV>
            <wp:extent cx="55245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E5D" w:rsidRDefault="00A84E5D" w:rsidP="00A84E5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САФ'ЯНІВСЬКА СІЛЬСЬКА РАДА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ІЗМАЇЛЬСЬКОГО РАЙОНУ ОДЕСЬКОЇ ОБЛАСТІ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ОСВІТИ </w:t>
      </w: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4E5D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4E5D" w:rsidRPr="001931F1" w:rsidRDefault="00A84E5D" w:rsidP="00A84E5D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C00AFD" w:rsidRPr="00C00AFD" w:rsidRDefault="003D32A8" w:rsidP="00DA3965">
      <w:pPr>
        <w:tabs>
          <w:tab w:val="left" w:pos="591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="00F216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квітня 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</w:t>
      </w:r>
      <w:r w:rsid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EB41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 </w:t>
      </w:r>
      <w:r w:rsidR="00C00AFD"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44</w:t>
      </w:r>
      <w:r w:rsidR="006240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/А</w:t>
      </w:r>
      <w:r w:rsidR="006240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C00AFD" w:rsidRPr="00C00AFD" w:rsidRDefault="00C00AFD" w:rsidP="00DA396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0AFD" w:rsidRPr="00F21622" w:rsidRDefault="00C00AFD" w:rsidP="00DA396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паспортів</w:t>
      </w:r>
    </w:p>
    <w:p w:rsidR="00C00AFD" w:rsidRPr="00F21622" w:rsidRDefault="00C00AFD" w:rsidP="00DA396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16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бюджетних програм на 2021 рік</w:t>
      </w:r>
    </w:p>
    <w:p w:rsidR="00C00AFD" w:rsidRPr="00C00AFD" w:rsidRDefault="00C00AFD" w:rsidP="00DA3965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A3965" w:rsidRDefault="001B4A6C" w:rsidP="00DA3965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Відповідно до Закону України від 15.12.2020 р. № 1082-IX « Про Державний  бюджет України на 2021 рік » 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та наказу Міністерства фінансів від 26.08.2014 № 836 «Про деякі питання запровадження програмно-цільового методу складання та виконання місцевих бюджетів», зареєстрованого в Міністерстві юстиції України 10.09.2014 р. за № 1104/25881 (із змінами) :</w:t>
      </w:r>
    </w:p>
    <w:p w:rsidR="00DA3965" w:rsidRDefault="00DA3965" w:rsidP="00DA39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uk-UA"/>
        </w:rPr>
      </w:pPr>
    </w:p>
    <w:p w:rsidR="00EB4180" w:rsidRPr="00DA3965" w:rsidRDefault="00DA3965" w:rsidP="00DA39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DA396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uk-UA"/>
        </w:rPr>
        <w:t>НАКАЗУЮ:</w:t>
      </w:r>
    </w:p>
    <w:p w:rsidR="00C00AFD" w:rsidRPr="00EB4180" w:rsidRDefault="00AF34A9" w:rsidP="00DA39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1 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Затвердити паспорти  бюджетних програм на 202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рік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зі змінами</w:t>
      </w:r>
      <w:r w:rsidR="00C00AFD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згідно 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рішення сесії</w:t>
      </w:r>
      <w:r w:rsidR="00976096" w:rsidRPr="00EB4180">
        <w:rPr>
          <w:spacing w:val="-2"/>
          <w:lang w:val="uk-UA"/>
        </w:rPr>
        <w:t xml:space="preserve"> 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Саф</w:t>
      </w:r>
      <w:r w:rsidR="003D32A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'янівської сільської ради від 08</w:t>
      </w:r>
      <w:r w:rsidR="00A03359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3D32A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квітня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2021р. № </w:t>
      </w:r>
      <w:r w:rsidR="003D32A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362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-VIII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''Про внесення змін до рішення Саф’янівської сільської ради Ізмаїльського району Одеської області 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від 24 грудня 2020 р. № 110-VIII "Про бюджет </w:t>
      </w:r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uk-UA"/>
        </w:rPr>
        <w:t>C</w:t>
      </w:r>
      <w:proofErr w:type="spellStart"/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аф’янівської</w:t>
      </w:r>
      <w:proofErr w:type="spellEnd"/>
      <w:r w:rsidR="00D93B0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сільської територіальної громади 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Ізмаїльського району Одеської області на 2021 рік "</w:t>
      </w:r>
      <w:r w:rsidR="0097609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''</w:t>
      </w:r>
      <w:r w:rsidR="00574A46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по</w:t>
      </w:r>
      <w:r w:rsidR="001B4A6C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ab/>
      </w:r>
    </w:p>
    <w:p w:rsidR="00C00AFD" w:rsidRPr="00EB4180" w:rsidRDefault="00C00AFD" w:rsidP="00DA39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en-US"/>
        </w:rPr>
      </w:pPr>
    </w:p>
    <w:p w:rsidR="003D32A8" w:rsidRDefault="00C00AFD" w:rsidP="00DA396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</w:t>
      </w:r>
      <w:r w:rsidR="00BF31F3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0160</w:t>
      </w:r>
      <w:r w:rsidR="00A138F9" w:rsidRPr="00EB4180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Керівництво і управління у відповідній сфері у містах (місті Києві), селищах, селах, територіальних громадах;</w:t>
      </w:r>
    </w:p>
    <w:p w:rsidR="003D32A8" w:rsidRPr="003D32A8" w:rsidRDefault="003D32A8" w:rsidP="00DA396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3D32A8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0611010 Надання дошкільної освіти;</w:t>
      </w:r>
    </w:p>
    <w:p w:rsidR="00C00AFD" w:rsidRPr="00C07664" w:rsidRDefault="00C00AFD" w:rsidP="00DA396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 061</w:t>
      </w:r>
      <w:r w:rsidR="00C9000A"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1021</w:t>
      </w:r>
      <w:r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</w:t>
      </w:r>
      <w:r w:rsidR="00C9000A"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Надання загальної середньої освіти закладами загальної середньої освіти</w:t>
      </w:r>
      <w:r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;</w:t>
      </w:r>
    </w:p>
    <w:p w:rsidR="00C00AFD" w:rsidRPr="00C07664" w:rsidRDefault="00C9000A" w:rsidP="00DA396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</w:pPr>
      <w:r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КПК 061</w:t>
      </w:r>
      <w:r w:rsidR="00AD0B07"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7368  </w:t>
      </w:r>
      <w:r w:rsidR="00AD0B07"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ab/>
        <w:t>Виконання інвестиційних проектів за рахунок субвенцій з інших бюджетів</w:t>
      </w:r>
      <w:r w:rsidR="00624076" w:rsidRPr="00C0766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.</w:t>
      </w:r>
    </w:p>
    <w:p w:rsidR="00C00AFD" w:rsidRPr="00C00AFD" w:rsidRDefault="00AF34A9" w:rsidP="00AF34A9">
      <w:pPr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Pr="00266E82">
        <w:rPr>
          <w:rFonts w:ascii="Times New Roman" w:hAnsi="Times New Roman"/>
          <w:sz w:val="28"/>
          <w:szCs w:val="28"/>
          <w:lang w:val="uk-UA"/>
        </w:rPr>
        <w:t>Контроль за виконанням наказу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головного бухгалтера </w:t>
      </w:r>
      <w:r w:rsidRPr="008D4FFD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бухгалтерської служби управління освіти </w:t>
      </w:r>
      <w:proofErr w:type="spellStart"/>
      <w:r w:rsidRPr="008D4FFD">
        <w:rPr>
          <w:rFonts w:ascii="Times New Roman" w:hAnsi="Times New Roman" w:cs="Times New Roman"/>
          <w:sz w:val="28"/>
          <w:szCs w:val="28"/>
          <w:lang w:val="uk-UA"/>
        </w:rPr>
        <w:t>Саф҆янівської</w:t>
      </w:r>
      <w:proofErr w:type="spellEnd"/>
      <w:r w:rsidRPr="008D4FFD">
        <w:rPr>
          <w:rFonts w:ascii="Times New Roman" w:hAnsi="Times New Roman" w:cs="Times New Roman"/>
          <w:sz w:val="28"/>
          <w:szCs w:val="28"/>
          <w:lang w:val="uk-UA"/>
        </w:rPr>
        <w:t xml:space="preserve"> с/р </w:t>
      </w:r>
      <w:proofErr w:type="spellStart"/>
      <w:r w:rsidRPr="008D4FFD">
        <w:rPr>
          <w:rFonts w:ascii="Times New Roman" w:hAnsi="Times New Roman" w:cs="Times New Roman"/>
          <w:sz w:val="28"/>
          <w:szCs w:val="28"/>
          <w:lang w:val="uk-UA"/>
        </w:rPr>
        <w:t>Харітову</w:t>
      </w:r>
      <w:proofErr w:type="spellEnd"/>
      <w:r w:rsidRPr="008D4FFD">
        <w:rPr>
          <w:rFonts w:ascii="Times New Roman" w:hAnsi="Times New Roman" w:cs="Times New Roman"/>
          <w:sz w:val="28"/>
          <w:szCs w:val="28"/>
          <w:lang w:val="uk-UA"/>
        </w:rPr>
        <w:t xml:space="preserve"> М. П.</w:t>
      </w:r>
      <w:bookmarkStart w:id="0" w:name="_GoBack"/>
      <w:bookmarkEnd w:id="0"/>
    </w:p>
    <w:p w:rsidR="00C00AFD" w:rsidRPr="00C00AFD" w:rsidRDefault="00C00AFD" w:rsidP="00DA396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C00AFD" w:rsidRDefault="00C00AFD" w:rsidP="00DA396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00AFD" w:rsidRPr="00C00AFD" w:rsidRDefault="00C00AFD" w:rsidP="00DA396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</w:t>
      </w:r>
      <w:r w:rsidR="00EB41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21622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          </w:t>
      </w:r>
      <w:r w:rsidRPr="00C00AFD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uk-UA"/>
        </w:rPr>
        <w:t xml:space="preserve"> </w:t>
      </w:r>
      <w:r w:rsidR="00EB41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Тетяна ЯКИМЕНКО</w:t>
      </w:r>
    </w:p>
    <w:p w:rsidR="00C00AFD" w:rsidRPr="00C00AFD" w:rsidRDefault="00C00AFD" w:rsidP="00C00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5E41" w:rsidRPr="00DA3965" w:rsidRDefault="00C00AFD" w:rsidP="00DA3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0A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</w:p>
    <w:sectPr w:rsidR="00955E41" w:rsidRPr="00DA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B40AA"/>
    <w:multiLevelType w:val="hybridMultilevel"/>
    <w:tmpl w:val="5E125D44"/>
    <w:lvl w:ilvl="0" w:tplc="7FDA73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5D"/>
    <w:rsid w:val="000E6A03"/>
    <w:rsid w:val="001B4A6C"/>
    <w:rsid w:val="00205D56"/>
    <w:rsid w:val="003D32A8"/>
    <w:rsid w:val="004452E1"/>
    <w:rsid w:val="004A787C"/>
    <w:rsid w:val="005272E6"/>
    <w:rsid w:val="00574A46"/>
    <w:rsid w:val="00624076"/>
    <w:rsid w:val="006A0F6E"/>
    <w:rsid w:val="00752472"/>
    <w:rsid w:val="007C79B9"/>
    <w:rsid w:val="00955E41"/>
    <w:rsid w:val="00960BAE"/>
    <w:rsid w:val="00976096"/>
    <w:rsid w:val="00987EAD"/>
    <w:rsid w:val="00A03359"/>
    <w:rsid w:val="00A138F9"/>
    <w:rsid w:val="00A84E5D"/>
    <w:rsid w:val="00AD0B07"/>
    <w:rsid w:val="00AF34A9"/>
    <w:rsid w:val="00B15425"/>
    <w:rsid w:val="00BF31F3"/>
    <w:rsid w:val="00C00AFD"/>
    <w:rsid w:val="00C07664"/>
    <w:rsid w:val="00C7416F"/>
    <w:rsid w:val="00C9000A"/>
    <w:rsid w:val="00D93B02"/>
    <w:rsid w:val="00DA3965"/>
    <w:rsid w:val="00EB4180"/>
    <w:rsid w:val="00EF75C6"/>
    <w:rsid w:val="00F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B38E5-01DD-4745-A703-15FE90DE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5D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5208-117E-4BFF-B45C-1E480D20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2021-04-23T11:54:00Z</dcterms:created>
  <dcterms:modified xsi:type="dcterms:W3CDTF">2021-04-26T08:12:00Z</dcterms:modified>
</cp:coreProperties>
</file>